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C42D">
      <w:pPr>
        <w:spacing w:line="500" w:lineRule="exact"/>
        <w:jc w:val="center"/>
        <w:rPr>
          <w:rFonts w:hint="eastAsia" w:ascii="仿宋_GB2312" w:hAnsi="仿宋" w:eastAsia="仿宋_GB2312" w:cs="仿宋"/>
          <w:b/>
          <w:sz w:val="36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6"/>
          <w:szCs w:val="28"/>
          <w:lang w:val="en-US" w:eastAsia="zh-CN"/>
        </w:rPr>
        <w:t>两校区</w:t>
      </w:r>
      <w:r>
        <w:rPr>
          <w:rFonts w:hint="eastAsia" w:ascii="仿宋_GB2312" w:hAnsi="仿宋" w:eastAsia="仿宋_GB2312" w:cs="仿宋"/>
          <w:b/>
          <w:sz w:val="36"/>
          <w:szCs w:val="28"/>
        </w:rPr>
        <w:t>电梯维保</w:t>
      </w:r>
      <w:r>
        <w:rPr>
          <w:rFonts w:hint="eastAsia" w:ascii="仿宋_GB2312" w:hAnsi="仿宋" w:eastAsia="仿宋_GB2312" w:cs="仿宋"/>
          <w:b/>
          <w:sz w:val="36"/>
          <w:szCs w:val="28"/>
          <w:lang w:val="en-US" w:eastAsia="zh-CN"/>
        </w:rPr>
        <w:t>项目要求及清单</w:t>
      </w:r>
    </w:p>
    <w:p w14:paraId="46693554">
      <w:pPr>
        <w:spacing w:line="500" w:lineRule="exact"/>
        <w:jc w:val="center"/>
        <w:rPr>
          <w:rFonts w:hint="default" w:ascii="仿宋_GB2312" w:hAnsi="仿宋" w:eastAsia="仿宋_GB2312" w:cs="仿宋"/>
          <w:b/>
          <w:sz w:val="36"/>
          <w:szCs w:val="28"/>
          <w:lang w:val="en-US" w:eastAsia="zh-CN"/>
        </w:rPr>
      </w:pPr>
    </w:p>
    <w:p w14:paraId="0F273913">
      <w:pPr>
        <w:spacing w:line="360" w:lineRule="auto"/>
        <w:ind w:firstLine="560" w:firstLineChars="200"/>
        <w:rPr>
          <w:rFonts w:hint="default" w:ascii="仿宋_GB2312" w:hAnsi="宋体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维护保养方式：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  <w:u w:val="single"/>
        </w:rPr>
        <w:t xml:space="preserve">清包 </w:t>
      </w:r>
    </w:p>
    <w:p w14:paraId="4F21D771">
      <w:pPr>
        <w:spacing w:line="360" w:lineRule="auto"/>
        <w:ind w:firstLine="560" w:firstLineChars="200"/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应当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按照《电梯使用管理与维护保养规则》（TSG T5001-2009）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的规定完成半月、季度、半年、年度维保项目，现场作业人员不得少于两人，并做好维护保养记录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维护保养记录应当一式两份，甲乙双方各保存一份。</w:t>
      </w:r>
    </w:p>
    <w:p w14:paraId="22D4162E">
      <w:pPr>
        <w:ind w:firstLine="560" w:firstLineChars="200"/>
        <w:rPr>
          <w:b w:val="0"/>
          <w:bCs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接到故障通知后，在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  <w:u w:val="single"/>
        </w:rPr>
        <w:t xml:space="preserve"> 20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  <w:u w:val="single"/>
        </w:rPr>
        <w:t xml:space="preserve">分钟 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内抵达现场进行处理。</w:t>
      </w:r>
    </w:p>
    <w:p w14:paraId="251500A4">
      <w:pPr>
        <w:ind w:firstLine="560" w:firstLineChars="200"/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、作业中应当负责落实现场安全防护措施，保证作业安全。</w:t>
      </w:r>
    </w:p>
    <w:p w14:paraId="7DFA7E2F">
      <w:pPr>
        <w:ind w:firstLine="560" w:firstLineChars="200"/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</w:pPr>
    </w:p>
    <w:p w14:paraId="74176231"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保养项目内容及要求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481"/>
        <w:gridCol w:w="845"/>
      </w:tblGrid>
      <w:tr w14:paraId="5E71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4" w:type="dxa"/>
            <w:noWrap w:val="0"/>
            <w:vAlign w:val="center"/>
          </w:tcPr>
          <w:p w14:paraId="037057A0">
            <w:pPr>
              <w:spacing w:line="420" w:lineRule="exac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7481" w:type="dxa"/>
            <w:noWrap w:val="0"/>
            <w:vAlign w:val="center"/>
          </w:tcPr>
          <w:p w14:paraId="6D56CBEF">
            <w:pPr>
              <w:spacing w:line="420" w:lineRule="exact"/>
              <w:ind w:firstLine="2409" w:firstLineChars="10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内容及要求</w:t>
            </w:r>
          </w:p>
        </w:tc>
        <w:tc>
          <w:tcPr>
            <w:tcW w:w="845" w:type="dxa"/>
            <w:noWrap w:val="0"/>
            <w:vAlign w:val="center"/>
          </w:tcPr>
          <w:p w14:paraId="227FC178">
            <w:pPr>
              <w:spacing w:line="420" w:lineRule="exac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是/否</w:t>
            </w:r>
          </w:p>
        </w:tc>
      </w:tr>
      <w:tr w14:paraId="3E84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76ED8E3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481" w:type="dxa"/>
            <w:noWrap w:val="0"/>
            <w:vAlign w:val="top"/>
          </w:tcPr>
          <w:p w14:paraId="7735B16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机房、滑轮间、轿顶、底坑应清洁</w:t>
            </w:r>
          </w:p>
        </w:tc>
        <w:tc>
          <w:tcPr>
            <w:tcW w:w="845" w:type="dxa"/>
            <w:noWrap w:val="0"/>
            <w:vAlign w:val="top"/>
          </w:tcPr>
          <w:p w14:paraId="0C81C783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E34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5265528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481" w:type="dxa"/>
            <w:noWrap w:val="0"/>
            <w:vAlign w:val="top"/>
          </w:tcPr>
          <w:p w14:paraId="73B9D744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警铃、通讯系统、应可靠有效</w:t>
            </w:r>
          </w:p>
        </w:tc>
        <w:tc>
          <w:tcPr>
            <w:tcW w:w="845" w:type="dxa"/>
            <w:noWrap w:val="0"/>
            <w:vAlign w:val="top"/>
          </w:tcPr>
          <w:p w14:paraId="3905F3C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57E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75BC67D9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481" w:type="dxa"/>
            <w:noWrap w:val="0"/>
            <w:vAlign w:val="top"/>
          </w:tcPr>
          <w:p w14:paraId="526D3EB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轿厢照明应齐全，风扇工作应正常</w:t>
            </w:r>
          </w:p>
        </w:tc>
        <w:tc>
          <w:tcPr>
            <w:tcW w:w="845" w:type="dxa"/>
            <w:noWrap w:val="0"/>
            <w:vAlign w:val="top"/>
          </w:tcPr>
          <w:p w14:paraId="39D452A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429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064B7BE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481" w:type="dxa"/>
            <w:noWrap w:val="0"/>
            <w:vAlign w:val="top"/>
          </w:tcPr>
          <w:p w14:paraId="126231A8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轿厢内应急照明应能正常工作</w:t>
            </w:r>
          </w:p>
        </w:tc>
        <w:tc>
          <w:tcPr>
            <w:tcW w:w="845" w:type="dxa"/>
            <w:noWrap w:val="0"/>
            <w:vAlign w:val="top"/>
          </w:tcPr>
          <w:p w14:paraId="639EE24D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8B2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38641FDC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481" w:type="dxa"/>
            <w:noWrap w:val="0"/>
            <w:vAlign w:val="top"/>
          </w:tcPr>
          <w:p w14:paraId="039AAC9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轿厢内按钮应齐全有效</w:t>
            </w:r>
          </w:p>
        </w:tc>
        <w:tc>
          <w:tcPr>
            <w:tcW w:w="845" w:type="dxa"/>
            <w:noWrap w:val="0"/>
            <w:vAlign w:val="top"/>
          </w:tcPr>
          <w:p w14:paraId="1C6204CC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096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2DE4789E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481" w:type="dxa"/>
            <w:noWrap w:val="0"/>
            <w:vAlign w:val="top"/>
          </w:tcPr>
          <w:p w14:paraId="79106966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轿厢内显示应正确</w:t>
            </w:r>
          </w:p>
        </w:tc>
        <w:tc>
          <w:tcPr>
            <w:tcW w:w="845" w:type="dxa"/>
            <w:noWrap w:val="0"/>
            <w:vAlign w:val="top"/>
          </w:tcPr>
          <w:p w14:paraId="42D15FE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708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04CA1BE0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7481" w:type="dxa"/>
            <w:noWrap w:val="0"/>
            <w:vAlign w:val="top"/>
          </w:tcPr>
          <w:p w14:paraId="57A6614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候梯厅按钮应齐全有效</w:t>
            </w:r>
          </w:p>
        </w:tc>
        <w:tc>
          <w:tcPr>
            <w:tcW w:w="845" w:type="dxa"/>
            <w:noWrap w:val="0"/>
            <w:vAlign w:val="top"/>
          </w:tcPr>
          <w:p w14:paraId="552EF40D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ECA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53B6E3CE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7481" w:type="dxa"/>
            <w:noWrap w:val="0"/>
            <w:vAlign w:val="top"/>
          </w:tcPr>
          <w:p w14:paraId="05C7BE17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候梯厅显示应齐全正确</w:t>
            </w:r>
          </w:p>
        </w:tc>
        <w:tc>
          <w:tcPr>
            <w:tcW w:w="845" w:type="dxa"/>
            <w:noWrap w:val="0"/>
            <w:vAlign w:val="top"/>
          </w:tcPr>
          <w:p w14:paraId="127595F8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1ED1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7FA433B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7481" w:type="dxa"/>
            <w:noWrap w:val="0"/>
            <w:vAlign w:val="top"/>
          </w:tcPr>
          <w:p w14:paraId="10DCBA24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制动器动作应可靠，应保持有足够的制动力</w:t>
            </w:r>
          </w:p>
        </w:tc>
        <w:tc>
          <w:tcPr>
            <w:tcW w:w="845" w:type="dxa"/>
            <w:noWrap w:val="0"/>
            <w:vAlign w:val="top"/>
          </w:tcPr>
          <w:p w14:paraId="2169AC90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E76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6EB2782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7481" w:type="dxa"/>
            <w:noWrap w:val="0"/>
            <w:vAlign w:val="top"/>
          </w:tcPr>
          <w:p w14:paraId="73313520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制动器各销轴部位应润滑，动作灵活</w:t>
            </w:r>
          </w:p>
        </w:tc>
        <w:tc>
          <w:tcPr>
            <w:tcW w:w="845" w:type="dxa"/>
            <w:noWrap w:val="0"/>
            <w:vAlign w:val="top"/>
          </w:tcPr>
          <w:p w14:paraId="1277834E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81A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2F1F67C7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7481" w:type="dxa"/>
            <w:noWrap w:val="0"/>
            <w:vAlign w:val="top"/>
          </w:tcPr>
          <w:p w14:paraId="7580C8AC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制动衬磨损不应大于原厚度1/3</w:t>
            </w:r>
          </w:p>
        </w:tc>
        <w:tc>
          <w:tcPr>
            <w:tcW w:w="845" w:type="dxa"/>
            <w:noWrap w:val="0"/>
            <w:vAlign w:val="top"/>
          </w:tcPr>
          <w:p w14:paraId="6F7B158C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364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76DCED5F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7481" w:type="dxa"/>
            <w:noWrap w:val="0"/>
            <w:vAlign w:val="top"/>
          </w:tcPr>
          <w:p w14:paraId="58C67E14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制动器线圈维持电压的检查</w:t>
            </w:r>
          </w:p>
        </w:tc>
        <w:tc>
          <w:tcPr>
            <w:tcW w:w="845" w:type="dxa"/>
            <w:noWrap w:val="0"/>
            <w:vAlign w:val="top"/>
          </w:tcPr>
          <w:p w14:paraId="5CEFA437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6D7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494289E9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7481" w:type="dxa"/>
            <w:noWrap w:val="0"/>
            <w:vAlign w:val="top"/>
          </w:tcPr>
          <w:p w14:paraId="46A11FED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抱闸弹簧刻度的检查</w:t>
            </w:r>
          </w:p>
        </w:tc>
        <w:tc>
          <w:tcPr>
            <w:tcW w:w="845" w:type="dxa"/>
            <w:noWrap w:val="0"/>
            <w:vAlign w:val="top"/>
          </w:tcPr>
          <w:p w14:paraId="326F600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48E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149CA1AC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7481" w:type="dxa"/>
            <w:noWrap w:val="0"/>
            <w:vAlign w:val="top"/>
          </w:tcPr>
          <w:p w14:paraId="0EF0BB8D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门锁回路的检查</w:t>
            </w:r>
          </w:p>
        </w:tc>
        <w:tc>
          <w:tcPr>
            <w:tcW w:w="845" w:type="dxa"/>
            <w:noWrap w:val="0"/>
            <w:vAlign w:val="top"/>
          </w:tcPr>
          <w:p w14:paraId="2418B45F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E28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660013D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7481" w:type="dxa"/>
            <w:noWrap w:val="0"/>
            <w:vAlign w:val="top"/>
          </w:tcPr>
          <w:p w14:paraId="67486584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安全回路的检查</w:t>
            </w:r>
          </w:p>
        </w:tc>
        <w:tc>
          <w:tcPr>
            <w:tcW w:w="845" w:type="dxa"/>
            <w:noWrap w:val="0"/>
            <w:vAlign w:val="top"/>
          </w:tcPr>
          <w:p w14:paraId="7FDE697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586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4E8C8F69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7481" w:type="dxa"/>
            <w:noWrap w:val="0"/>
            <w:vAlign w:val="top"/>
          </w:tcPr>
          <w:p w14:paraId="6465765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制动器铁芯的检查</w:t>
            </w:r>
          </w:p>
        </w:tc>
        <w:tc>
          <w:tcPr>
            <w:tcW w:w="845" w:type="dxa"/>
            <w:noWrap w:val="0"/>
            <w:vAlign w:val="top"/>
          </w:tcPr>
          <w:p w14:paraId="5C06B881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85D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1159A54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7481" w:type="dxa"/>
            <w:noWrap w:val="0"/>
            <w:vAlign w:val="top"/>
          </w:tcPr>
          <w:p w14:paraId="6F60E22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制动器打开时，闸瓦与制动轮不应发生摩擦</w:t>
            </w:r>
          </w:p>
        </w:tc>
        <w:tc>
          <w:tcPr>
            <w:tcW w:w="845" w:type="dxa"/>
            <w:noWrap w:val="0"/>
            <w:vAlign w:val="top"/>
          </w:tcPr>
          <w:p w14:paraId="60BBD259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14D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5385A2A9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7481" w:type="dxa"/>
            <w:noWrap w:val="0"/>
            <w:vAlign w:val="top"/>
          </w:tcPr>
          <w:p w14:paraId="618E5D83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控制柜内各元器件应整洁，各仪表指示（显示）正确，各接线应坚固</w:t>
            </w:r>
          </w:p>
        </w:tc>
        <w:tc>
          <w:tcPr>
            <w:tcW w:w="845" w:type="dxa"/>
            <w:noWrap w:val="0"/>
            <w:vAlign w:val="top"/>
          </w:tcPr>
          <w:p w14:paraId="7D610F33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A7C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74E9DB41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7481" w:type="dxa"/>
            <w:noWrap w:val="0"/>
            <w:vAlign w:val="top"/>
          </w:tcPr>
          <w:p w14:paraId="0C7CE93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电机在运行时应平稳，无振动</w:t>
            </w:r>
          </w:p>
        </w:tc>
        <w:tc>
          <w:tcPr>
            <w:tcW w:w="845" w:type="dxa"/>
            <w:noWrap w:val="0"/>
            <w:vAlign w:val="top"/>
          </w:tcPr>
          <w:p w14:paraId="657D3F6F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D43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42F3004D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7481" w:type="dxa"/>
            <w:noWrap w:val="0"/>
            <w:vAlign w:val="top"/>
          </w:tcPr>
          <w:p w14:paraId="50171EB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曳引机运行时不得有杂音、冲击和振动</w:t>
            </w:r>
          </w:p>
        </w:tc>
        <w:tc>
          <w:tcPr>
            <w:tcW w:w="845" w:type="dxa"/>
            <w:noWrap w:val="0"/>
            <w:vAlign w:val="top"/>
          </w:tcPr>
          <w:p w14:paraId="204BE8D8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1EE9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08CBFAA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7481" w:type="dxa"/>
            <w:noWrap w:val="0"/>
            <w:vAlign w:val="top"/>
          </w:tcPr>
          <w:p w14:paraId="7F152CDF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直流电机换向器工作正常</w:t>
            </w:r>
          </w:p>
        </w:tc>
        <w:tc>
          <w:tcPr>
            <w:tcW w:w="845" w:type="dxa"/>
            <w:noWrap w:val="0"/>
            <w:vAlign w:val="top"/>
          </w:tcPr>
          <w:p w14:paraId="2D782B60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C4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4467EB53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7481" w:type="dxa"/>
            <w:noWrap w:val="0"/>
            <w:vAlign w:val="top"/>
          </w:tcPr>
          <w:p w14:paraId="35A28BB7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测速发电机皮带工作正常，无裂纹</w:t>
            </w:r>
          </w:p>
        </w:tc>
        <w:tc>
          <w:tcPr>
            <w:tcW w:w="845" w:type="dxa"/>
            <w:noWrap w:val="0"/>
            <w:vAlign w:val="top"/>
          </w:tcPr>
          <w:p w14:paraId="17EB56C3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6BB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695FFFF4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7481" w:type="dxa"/>
            <w:noWrap w:val="0"/>
            <w:vAlign w:val="top"/>
          </w:tcPr>
          <w:p w14:paraId="4248DFC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选层器动静触点应清洁，无烧蚀</w:t>
            </w:r>
          </w:p>
        </w:tc>
        <w:tc>
          <w:tcPr>
            <w:tcW w:w="845" w:type="dxa"/>
            <w:noWrap w:val="0"/>
            <w:vAlign w:val="top"/>
          </w:tcPr>
          <w:p w14:paraId="4578C51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D5C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5DFB15B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7481" w:type="dxa"/>
            <w:noWrap w:val="0"/>
            <w:vAlign w:val="top"/>
          </w:tcPr>
          <w:p w14:paraId="442F21A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限速器各销轴部位转动灵活</w:t>
            </w:r>
          </w:p>
        </w:tc>
        <w:tc>
          <w:tcPr>
            <w:tcW w:w="845" w:type="dxa"/>
            <w:noWrap w:val="0"/>
            <w:vAlign w:val="top"/>
          </w:tcPr>
          <w:p w14:paraId="71AA394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639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4AC6FA77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7481" w:type="dxa"/>
            <w:noWrap w:val="0"/>
            <w:vAlign w:val="top"/>
          </w:tcPr>
          <w:p w14:paraId="6BD6A3A8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平层精度应达到标准要求</w:t>
            </w:r>
          </w:p>
        </w:tc>
        <w:tc>
          <w:tcPr>
            <w:tcW w:w="845" w:type="dxa"/>
            <w:noWrap w:val="0"/>
            <w:vAlign w:val="top"/>
          </w:tcPr>
          <w:p w14:paraId="199E807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9AB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1B5BBF3E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  <w:tc>
          <w:tcPr>
            <w:tcW w:w="7481" w:type="dxa"/>
            <w:noWrap w:val="0"/>
            <w:vAlign w:val="top"/>
          </w:tcPr>
          <w:p w14:paraId="5DAE718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自动门在开启和关闭时应平稳无振动，换速准确</w:t>
            </w:r>
          </w:p>
        </w:tc>
        <w:tc>
          <w:tcPr>
            <w:tcW w:w="845" w:type="dxa"/>
            <w:noWrap w:val="0"/>
            <w:vAlign w:val="top"/>
          </w:tcPr>
          <w:p w14:paraId="5DA1A9D7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9E7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556C2650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</w:t>
            </w:r>
          </w:p>
        </w:tc>
        <w:tc>
          <w:tcPr>
            <w:tcW w:w="7481" w:type="dxa"/>
            <w:noWrap w:val="0"/>
            <w:vAlign w:val="top"/>
          </w:tcPr>
          <w:p w14:paraId="7E54025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自动门防夹保护装置功能正常</w:t>
            </w:r>
          </w:p>
        </w:tc>
        <w:tc>
          <w:tcPr>
            <w:tcW w:w="845" w:type="dxa"/>
            <w:noWrap w:val="0"/>
            <w:vAlign w:val="top"/>
          </w:tcPr>
          <w:p w14:paraId="59117463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411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2CB37EF0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  <w:tc>
          <w:tcPr>
            <w:tcW w:w="7481" w:type="dxa"/>
            <w:noWrap w:val="0"/>
            <w:vAlign w:val="top"/>
          </w:tcPr>
          <w:p w14:paraId="1030CC91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厅门自闭功能正常，用厅门钥匙开锁释放后能自动复位</w:t>
            </w:r>
          </w:p>
        </w:tc>
        <w:tc>
          <w:tcPr>
            <w:tcW w:w="845" w:type="dxa"/>
            <w:noWrap w:val="0"/>
            <w:vAlign w:val="top"/>
          </w:tcPr>
          <w:p w14:paraId="25957203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1C4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2AC20B7B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</w:t>
            </w:r>
          </w:p>
        </w:tc>
        <w:tc>
          <w:tcPr>
            <w:tcW w:w="7481" w:type="dxa"/>
            <w:noWrap w:val="0"/>
            <w:vAlign w:val="top"/>
          </w:tcPr>
          <w:p w14:paraId="51453868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门锁触点应清洁，接触良好</w:t>
            </w:r>
          </w:p>
        </w:tc>
        <w:tc>
          <w:tcPr>
            <w:tcW w:w="845" w:type="dxa"/>
            <w:noWrap w:val="0"/>
            <w:vAlign w:val="top"/>
          </w:tcPr>
          <w:p w14:paraId="0E1A6D86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CB5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4" w:type="dxa"/>
            <w:noWrap w:val="0"/>
            <w:vAlign w:val="top"/>
          </w:tcPr>
          <w:p w14:paraId="0C3AB7CA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7481" w:type="dxa"/>
            <w:noWrap w:val="0"/>
            <w:vAlign w:val="top"/>
          </w:tcPr>
          <w:p w14:paraId="5FD53BE1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厅门锁紧元件啮合长度不小于7㎜</w:t>
            </w:r>
          </w:p>
        </w:tc>
        <w:tc>
          <w:tcPr>
            <w:tcW w:w="845" w:type="dxa"/>
            <w:noWrap w:val="0"/>
            <w:vAlign w:val="top"/>
          </w:tcPr>
          <w:p w14:paraId="23CF4785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727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4" w:type="dxa"/>
            <w:noWrap w:val="0"/>
            <w:vAlign w:val="top"/>
          </w:tcPr>
          <w:p w14:paraId="0789771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</w:t>
            </w:r>
          </w:p>
        </w:tc>
        <w:tc>
          <w:tcPr>
            <w:tcW w:w="7481" w:type="dxa"/>
            <w:noWrap w:val="0"/>
            <w:vAlign w:val="top"/>
          </w:tcPr>
          <w:p w14:paraId="27A3D982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导靴油杯吸油毛毡齐全，油量适宜，保证油质</w:t>
            </w:r>
          </w:p>
        </w:tc>
        <w:tc>
          <w:tcPr>
            <w:tcW w:w="845" w:type="dxa"/>
            <w:noWrap w:val="0"/>
            <w:vAlign w:val="top"/>
          </w:tcPr>
          <w:p w14:paraId="0F4B8E67"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74962DE">
      <w:pPr>
        <w:rPr>
          <w:rFonts w:ascii="仿宋_GB2312" w:eastAsia="仿宋_GB2312"/>
          <w:sz w:val="28"/>
          <w:szCs w:val="28"/>
        </w:rPr>
      </w:pPr>
    </w:p>
    <w:p w14:paraId="1791C5AA">
      <w:pPr>
        <w:spacing w:line="500" w:lineRule="exact"/>
        <w:jc w:val="center"/>
        <w:rPr>
          <w:rFonts w:ascii="仿宋_GB2312" w:hAnsi="仿宋" w:eastAsia="仿宋_GB2312" w:cs="仿宋"/>
          <w:b/>
          <w:sz w:val="36"/>
          <w:szCs w:val="28"/>
        </w:rPr>
      </w:pPr>
      <w:r>
        <w:rPr>
          <w:rFonts w:hint="default" w:ascii="仿宋_GB2312" w:hAnsi="仿宋" w:eastAsia="仿宋_GB2312" w:cs="仿宋"/>
          <w:b/>
          <w:sz w:val="36"/>
          <w:szCs w:val="28"/>
          <w:lang w:val="en-US" w:eastAsia="zh-CN"/>
        </w:rPr>
        <w:t>新乡</w:t>
      </w:r>
      <w:r>
        <w:rPr>
          <w:rFonts w:hint="eastAsia" w:ascii="仿宋_GB2312" w:hAnsi="仿宋" w:eastAsia="仿宋_GB2312" w:cs="仿宋"/>
          <w:b/>
          <w:sz w:val="36"/>
          <w:szCs w:val="28"/>
          <w:lang w:val="en-US" w:eastAsia="zh-CN"/>
        </w:rPr>
        <w:t>校区</w:t>
      </w:r>
      <w:r>
        <w:rPr>
          <w:rFonts w:hint="eastAsia" w:ascii="仿宋_GB2312" w:hAnsi="仿宋" w:eastAsia="仿宋_GB2312" w:cs="仿宋"/>
          <w:b/>
          <w:sz w:val="36"/>
          <w:szCs w:val="28"/>
        </w:rPr>
        <w:t>电梯维保</w:t>
      </w:r>
      <w:r>
        <w:rPr>
          <w:rFonts w:hint="eastAsia" w:ascii="仿宋_GB2312" w:hAnsi="仿宋" w:eastAsia="仿宋_GB2312" w:cs="仿宋"/>
          <w:b/>
          <w:sz w:val="36"/>
          <w:szCs w:val="28"/>
          <w:lang w:val="en-US" w:eastAsia="zh-CN"/>
        </w:rPr>
        <w:t>项目</w:t>
      </w:r>
      <w:r>
        <w:rPr>
          <w:rFonts w:hint="eastAsia" w:ascii="仿宋_GB2312" w:hAnsi="仿宋" w:eastAsia="仿宋_GB2312" w:cs="仿宋"/>
          <w:b/>
          <w:sz w:val="36"/>
          <w:szCs w:val="28"/>
        </w:rPr>
        <w:t>清单</w:t>
      </w:r>
    </w:p>
    <w:tbl>
      <w:tblPr>
        <w:tblStyle w:val="2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443"/>
        <w:gridCol w:w="963"/>
        <w:gridCol w:w="698"/>
        <w:gridCol w:w="1945"/>
        <w:gridCol w:w="1579"/>
        <w:gridCol w:w="1019"/>
      </w:tblGrid>
      <w:tr w14:paraId="29F2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1" w:type="dxa"/>
            <w:vMerge w:val="restart"/>
            <w:vAlign w:val="center"/>
          </w:tcPr>
          <w:p w14:paraId="6B99F1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电梯类型</w:t>
            </w:r>
          </w:p>
        </w:tc>
        <w:tc>
          <w:tcPr>
            <w:tcW w:w="1443" w:type="dxa"/>
            <w:vMerge w:val="restart"/>
            <w:vAlign w:val="center"/>
          </w:tcPr>
          <w:p w14:paraId="3BC1B4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位置</w:t>
            </w:r>
          </w:p>
        </w:tc>
        <w:tc>
          <w:tcPr>
            <w:tcW w:w="963" w:type="dxa"/>
            <w:vMerge w:val="restart"/>
            <w:vAlign w:val="center"/>
          </w:tcPr>
          <w:p w14:paraId="200D08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层/站</w:t>
            </w:r>
          </w:p>
        </w:tc>
        <w:tc>
          <w:tcPr>
            <w:tcW w:w="698" w:type="dxa"/>
            <w:vMerge w:val="restart"/>
            <w:vAlign w:val="center"/>
          </w:tcPr>
          <w:p w14:paraId="2C0183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台数</w:t>
            </w:r>
          </w:p>
        </w:tc>
        <w:tc>
          <w:tcPr>
            <w:tcW w:w="3524" w:type="dxa"/>
            <w:gridSpan w:val="2"/>
            <w:vAlign w:val="center"/>
          </w:tcPr>
          <w:p w14:paraId="1B6CD4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1019" w:type="dxa"/>
            <w:vMerge w:val="restart"/>
            <w:vAlign w:val="center"/>
          </w:tcPr>
          <w:p w14:paraId="598BA2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5CED48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7856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91" w:type="dxa"/>
            <w:vMerge w:val="continue"/>
            <w:vAlign w:val="center"/>
          </w:tcPr>
          <w:p w14:paraId="1F47C3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 w14:paraId="2DFE24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13192D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vMerge w:val="continue"/>
            <w:vAlign w:val="center"/>
          </w:tcPr>
          <w:p w14:paraId="0769D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43FCE2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单价（元/台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月）</w:t>
            </w:r>
          </w:p>
        </w:tc>
        <w:tc>
          <w:tcPr>
            <w:tcW w:w="1579" w:type="dxa"/>
            <w:vAlign w:val="center"/>
          </w:tcPr>
          <w:p w14:paraId="75E5AD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合计金额/年</w:t>
            </w:r>
          </w:p>
        </w:tc>
        <w:tc>
          <w:tcPr>
            <w:tcW w:w="1019" w:type="dxa"/>
            <w:vMerge w:val="continue"/>
            <w:vAlign w:val="center"/>
          </w:tcPr>
          <w:p w14:paraId="1EE0DB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0B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91" w:type="dxa"/>
            <w:vAlign w:val="center"/>
          </w:tcPr>
          <w:p w14:paraId="6A4B2B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443" w:type="dxa"/>
            <w:vAlign w:val="center"/>
          </w:tcPr>
          <w:p w14:paraId="52EFB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val="en-US"/>
              </w:rPr>
              <w:t>综合楼</w:t>
            </w:r>
          </w:p>
        </w:tc>
        <w:tc>
          <w:tcPr>
            <w:tcW w:w="963" w:type="dxa"/>
            <w:vAlign w:val="center"/>
          </w:tcPr>
          <w:p w14:paraId="630903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default" w:ascii="仿宋_GB2312" w:eastAsia="仿宋_GB2312"/>
                <w:sz w:val="24"/>
                <w:lang w:val="en-US"/>
              </w:rPr>
              <w:t>5/15</w:t>
            </w:r>
          </w:p>
        </w:tc>
        <w:tc>
          <w:tcPr>
            <w:tcW w:w="698" w:type="dxa"/>
            <w:vAlign w:val="center"/>
          </w:tcPr>
          <w:p w14:paraId="058D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val="en-US"/>
              </w:rPr>
              <w:t>6</w:t>
            </w:r>
          </w:p>
        </w:tc>
        <w:tc>
          <w:tcPr>
            <w:tcW w:w="1945" w:type="dxa"/>
            <w:vAlign w:val="center"/>
          </w:tcPr>
          <w:p w14:paraId="771FA0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3C0E8E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 w14:paraId="6CFE046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9DE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891" w:type="dxa"/>
            <w:vAlign w:val="center"/>
          </w:tcPr>
          <w:p w14:paraId="768B31B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电梯年检费用</w:t>
            </w:r>
          </w:p>
          <w:p w14:paraId="539AE3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电梯限速器</w:t>
            </w:r>
          </w:p>
        </w:tc>
        <w:tc>
          <w:tcPr>
            <w:tcW w:w="2406" w:type="dxa"/>
            <w:gridSpan w:val="2"/>
            <w:vAlign w:val="center"/>
          </w:tcPr>
          <w:p w14:paraId="1A78CBAF"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综合楼</w:t>
            </w:r>
          </w:p>
        </w:tc>
        <w:tc>
          <w:tcPr>
            <w:tcW w:w="698" w:type="dxa"/>
            <w:vAlign w:val="center"/>
          </w:tcPr>
          <w:p w14:paraId="61795730"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6</w:t>
            </w:r>
          </w:p>
        </w:tc>
        <w:tc>
          <w:tcPr>
            <w:tcW w:w="1945" w:type="dxa"/>
            <w:vAlign w:val="center"/>
          </w:tcPr>
          <w:p w14:paraId="6AB3DE9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3F388A9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 w14:paraId="2B9DC5E0">
            <w:pPr>
              <w:ind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652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91" w:type="dxa"/>
            <w:vAlign w:val="center"/>
          </w:tcPr>
          <w:p w14:paraId="1725C07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</w:t>
            </w:r>
          </w:p>
        </w:tc>
        <w:tc>
          <w:tcPr>
            <w:tcW w:w="2406" w:type="dxa"/>
            <w:gridSpan w:val="2"/>
            <w:vAlign w:val="center"/>
          </w:tcPr>
          <w:p w14:paraId="36563243">
            <w:pPr>
              <w:jc w:val="center"/>
              <w:rPr>
                <w:rFonts w:hint="default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0777B451">
            <w:pPr>
              <w:jc w:val="center"/>
              <w:rPr>
                <w:rFonts w:hint="default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6台</w:t>
            </w:r>
          </w:p>
        </w:tc>
        <w:tc>
          <w:tcPr>
            <w:tcW w:w="1945" w:type="dxa"/>
            <w:vAlign w:val="center"/>
          </w:tcPr>
          <w:p w14:paraId="3D0EAA3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5F9B346D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 w14:paraId="0318E730">
            <w:pPr>
              <w:ind w:firstLine="602" w:firstLineChars="25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 w14:paraId="3B00A1DB">
      <w:pPr>
        <w:jc w:val="center"/>
        <w:rPr>
          <w:rFonts w:hint="eastAsia" w:ascii="宋体" w:hAnsi="宋体" w:cs="宋体"/>
          <w:b/>
          <w:sz w:val="32"/>
          <w:szCs w:val="32"/>
        </w:rPr>
      </w:pPr>
    </w:p>
    <w:p w14:paraId="613B5EC1">
      <w:pPr>
        <w:spacing w:line="360" w:lineRule="auto"/>
        <w:ind w:firstLine="560" w:firstLineChars="200"/>
        <w:rPr>
          <w:rFonts w:hint="eastAsia" w:ascii="仿宋_GB2312" w:eastAsia="仿宋_GB2312"/>
          <w:b w:val="0"/>
          <w:bCs/>
          <w:color w:val="000000"/>
          <w:sz w:val="28"/>
          <w:szCs w:val="28"/>
        </w:rPr>
      </w:pPr>
    </w:p>
    <w:p w14:paraId="6963E24B">
      <w:pPr>
        <w:spacing w:line="360" w:lineRule="auto"/>
        <w:ind w:firstLine="560" w:firstLineChars="200"/>
        <w:rPr>
          <w:rFonts w:hint="eastAsia" w:ascii="仿宋_GB2312" w:eastAsia="仿宋_GB2312"/>
          <w:b w:val="0"/>
          <w:bCs/>
          <w:color w:val="000000"/>
          <w:sz w:val="28"/>
          <w:szCs w:val="28"/>
        </w:rPr>
      </w:pPr>
    </w:p>
    <w:p w14:paraId="7EFF55B9">
      <w:pPr>
        <w:spacing w:line="360" w:lineRule="auto"/>
        <w:ind w:firstLine="560" w:firstLineChars="200"/>
        <w:rPr>
          <w:rFonts w:hint="eastAsia" w:ascii="仿宋_GB2312" w:eastAsia="仿宋_GB2312"/>
          <w:b w:val="0"/>
          <w:bCs/>
          <w:color w:val="000000"/>
          <w:sz w:val="28"/>
          <w:szCs w:val="28"/>
        </w:rPr>
      </w:pPr>
    </w:p>
    <w:p w14:paraId="36140098">
      <w:pPr>
        <w:spacing w:line="500" w:lineRule="exact"/>
        <w:jc w:val="center"/>
        <w:rPr>
          <w:rFonts w:ascii="仿宋_GB2312" w:hAnsi="仿宋" w:eastAsia="仿宋_GB2312" w:cs="仿宋"/>
          <w:b/>
          <w:sz w:val="36"/>
          <w:szCs w:val="28"/>
        </w:rPr>
      </w:pPr>
      <w:r>
        <w:rPr>
          <w:rFonts w:hint="eastAsia" w:ascii="仿宋_GB2312" w:hAnsi="仿宋" w:eastAsia="仿宋_GB2312" w:cs="仿宋"/>
          <w:b/>
          <w:sz w:val="36"/>
          <w:szCs w:val="28"/>
          <w:lang w:val="en-US" w:eastAsia="zh-CN"/>
        </w:rPr>
        <w:t>平原校区</w:t>
      </w:r>
      <w:r>
        <w:rPr>
          <w:rFonts w:hint="eastAsia" w:ascii="仿宋_GB2312" w:hAnsi="仿宋" w:eastAsia="仿宋_GB2312" w:cs="仿宋"/>
          <w:b/>
          <w:sz w:val="36"/>
          <w:szCs w:val="28"/>
        </w:rPr>
        <w:t>电梯维保及年检费用</w:t>
      </w:r>
      <w:r>
        <w:rPr>
          <w:rFonts w:hint="eastAsia" w:ascii="仿宋_GB2312" w:hAnsi="仿宋" w:eastAsia="仿宋_GB2312" w:cs="仿宋"/>
          <w:b/>
          <w:sz w:val="36"/>
          <w:szCs w:val="28"/>
          <w:lang w:val="en-US" w:eastAsia="zh-CN"/>
        </w:rPr>
        <w:t>项目</w:t>
      </w:r>
      <w:r>
        <w:rPr>
          <w:rFonts w:hint="eastAsia" w:ascii="仿宋_GB2312" w:hAnsi="仿宋" w:eastAsia="仿宋_GB2312" w:cs="仿宋"/>
          <w:b/>
          <w:sz w:val="36"/>
          <w:szCs w:val="28"/>
        </w:rPr>
        <w:t>清单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11"/>
        <w:gridCol w:w="1110"/>
        <w:gridCol w:w="882"/>
        <w:gridCol w:w="1741"/>
        <w:gridCol w:w="1639"/>
        <w:gridCol w:w="1049"/>
      </w:tblGrid>
      <w:tr w14:paraId="1E3A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4" w:type="dxa"/>
            <w:vMerge w:val="restart"/>
            <w:noWrap w:val="0"/>
            <w:vAlign w:val="center"/>
          </w:tcPr>
          <w:p w14:paraId="61A13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电梯类型</w:t>
            </w:r>
          </w:p>
        </w:tc>
        <w:tc>
          <w:tcPr>
            <w:tcW w:w="1611" w:type="dxa"/>
            <w:vMerge w:val="restart"/>
            <w:noWrap w:val="0"/>
            <w:vAlign w:val="center"/>
          </w:tcPr>
          <w:p w14:paraId="342E48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位置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02A3DF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层/站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 w14:paraId="394E0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台数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 w14:paraId="19DEFA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合同金额（元）</w:t>
            </w:r>
          </w:p>
        </w:tc>
        <w:tc>
          <w:tcPr>
            <w:tcW w:w="1049" w:type="dxa"/>
            <w:vMerge w:val="restart"/>
            <w:noWrap w:val="0"/>
            <w:vAlign w:val="center"/>
          </w:tcPr>
          <w:p w14:paraId="67B0E79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3FEC5B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56C3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vMerge w:val="continue"/>
            <w:noWrap w:val="0"/>
            <w:vAlign w:val="center"/>
          </w:tcPr>
          <w:p w14:paraId="6F7C2A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25C3FE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70E068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 w14:paraId="17F2C6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257C8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单价（元/台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月）</w:t>
            </w:r>
          </w:p>
        </w:tc>
        <w:tc>
          <w:tcPr>
            <w:tcW w:w="1639" w:type="dxa"/>
            <w:noWrap w:val="0"/>
            <w:vAlign w:val="center"/>
          </w:tcPr>
          <w:p w14:paraId="159C00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合计金额/年</w:t>
            </w:r>
          </w:p>
        </w:tc>
        <w:tc>
          <w:tcPr>
            <w:tcW w:w="1049" w:type="dxa"/>
            <w:vMerge w:val="continue"/>
            <w:noWrap w:val="0"/>
            <w:vAlign w:val="center"/>
          </w:tcPr>
          <w:p w14:paraId="09F0B2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E8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4" w:type="dxa"/>
            <w:noWrap w:val="0"/>
            <w:vAlign w:val="center"/>
          </w:tcPr>
          <w:p w14:paraId="795D9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4EE6DA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高层公寓</w:t>
            </w:r>
          </w:p>
        </w:tc>
        <w:tc>
          <w:tcPr>
            <w:tcW w:w="1110" w:type="dxa"/>
            <w:noWrap w:val="0"/>
            <w:vAlign w:val="center"/>
          </w:tcPr>
          <w:p w14:paraId="44C455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12/12</w:t>
            </w:r>
          </w:p>
        </w:tc>
        <w:tc>
          <w:tcPr>
            <w:tcW w:w="882" w:type="dxa"/>
            <w:noWrap w:val="0"/>
            <w:vAlign w:val="center"/>
          </w:tcPr>
          <w:p w14:paraId="07C0A9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41" w:type="dxa"/>
            <w:noWrap w:val="0"/>
            <w:vAlign w:val="center"/>
          </w:tcPr>
          <w:p w14:paraId="60AE9F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0B90632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AD49A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7DF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4" w:type="dxa"/>
            <w:noWrap w:val="0"/>
            <w:vAlign w:val="center"/>
          </w:tcPr>
          <w:p w14:paraId="770F4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载货电梯</w:t>
            </w:r>
          </w:p>
        </w:tc>
        <w:tc>
          <w:tcPr>
            <w:tcW w:w="1611" w:type="dxa"/>
            <w:noWrap w:val="0"/>
            <w:vAlign w:val="center"/>
          </w:tcPr>
          <w:p w14:paraId="6A85E4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sz w:val="24"/>
              </w:rPr>
              <w:t>餐厅</w:t>
            </w:r>
          </w:p>
        </w:tc>
        <w:tc>
          <w:tcPr>
            <w:tcW w:w="1110" w:type="dxa"/>
            <w:noWrap w:val="0"/>
            <w:vAlign w:val="center"/>
          </w:tcPr>
          <w:p w14:paraId="0CC317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2/2</w:t>
            </w:r>
          </w:p>
        </w:tc>
        <w:tc>
          <w:tcPr>
            <w:tcW w:w="882" w:type="dxa"/>
            <w:noWrap w:val="0"/>
            <w:vAlign w:val="center"/>
          </w:tcPr>
          <w:p w14:paraId="41775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 w14:paraId="633E8F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3D4B9A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D5C03B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580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4" w:type="dxa"/>
            <w:noWrap w:val="0"/>
            <w:vAlign w:val="center"/>
          </w:tcPr>
          <w:p w14:paraId="0BC096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6B666C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教学楼</w:t>
            </w:r>
          </w:p>
        </w:tc>
        <w:tc>
          <w:tcPr>
            <w:tcW w:w="1110" w:type="dxa"/>
            <w:noWrap w:val="0"/>
            <w:vAlign w:val="center"/>
          </w:tcPr>
          <w:p w14:paraId="43AF22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4/4</w:t>
            </w:r>
          </w:p>
        </w:tc>
        <w:tc>
          <w:tcPr>
            <w:tcW w:w="882" w:type="dxa"/>
            <w:noWrap w:val="0"/>
            <w:vAlign w:val="center"/>
          </w:tcPr>
          <w:p w14:paraId="10D5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 w14:paraId="23AC57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2722F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B57F66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B19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54F9F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555ADEB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院系楼</w:t>
            </w:r>
          </w:p>
        </w:tc>
        <w:tc>
          <w:tcPr>
            <w:tcW w:w="1110" w:type="dxa"/>
            <w:noWrap w:val="0"/>
            <w:vAlign w:val="center"/>
          </w:tcPr>
          <w:p w14:paraId="6A41D46F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4/4</w:t>
            </w:r>
          </w:p>
        </w:tc>
        <w:tc>
          <w:tcPr>
            <w:tcW w:w="882" w:type="dxa"/>
            <w:noWrap w:val="0"/>
            <w:vAlign w:val="center"/>
          </w:tcPr>
          <w:p w14:paraId="52F6B297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 w14:paraId="04E4DC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B4C4D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45DA74A">
            <w:pPr>
              <w:ind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2DF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1775464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63BA4C76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第二教学楼</w:t>
            </w:r>
          </w:p>
        </w:tc>
        <w:tc>
          <w:tcPr>
            <w:tcW w:w="1110" w:type="dxa"/>
            <w:noWrap w:val="0"/>
            <w:vAlign w:val="center"/>
          </w:tcPr>
          <w:p w14:paraId="28C182BF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4/4</w:t>
            </w:r>
          </w:p>
        </w:tc>
        <w:tc>
          <w:tcPr>
            <w:tcW w:w="882" w:type="dxa"/>
            <w:noWrap w:val="0"/>
            <w:vAlign w:val="center"/>
          </w:tcPr>
          <w:p w14:paraId="7A3D51F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 w14:paraId="5D1DF0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7D329B2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1D0A90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9F1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0895D3D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532ECB5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交流中心</w:t>
            </w:r>
          </w:p>
        </w:tc>
        <w:tc>
          <w:tcPr>
            <w:tcW w:w="1110" w:type="dxa"/>
            <w:noWrap w:val="0"/>
            <w:vAlign w:val="center"/>
          </w:tcPr>
          <w:p w14:paraId="6B88BE09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12/12</w:t>
            </w:r>
          </w:p>
        </w:tc>
        <w:tc>
          <w:tcPr>
            <w:tcW w:w="882" w:type="dxa"/>
            <w:noWrap w:val="0"/>
            <w:vAlign w:val="center"/>
          </w:tcPr>
          <w:p w14:paraId="48705FB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 w14:paraId="2D289B2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6225C5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6A373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38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4D635E6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5D7D1415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交流中心</w:t>
            </w:r>
          </w:p>
        </w:tc>
        <w:tc>
          <w:tcPr>
            <w:tcW w:w="1110" w:type="dxa"/>
            <w:noWrap w:val="0"/>
            <w:vAlign w:val="center"/>
          </w:tcPr>
          <w:p w14:paraId="10D14404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12/12</w:t>
            </w:r>
          </w:p>
        </w:tc>
        <w:tc>
          <w:tcPr>
            <w:tcW w:w="882" w:type="dxa"/>
            <w:noWrap w:val="0"/>
            <w:vAlign w:val="center"/>
          </w:tcPr>
          <w:p w14:paraId="180E508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 w14:paraId="63C576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766CA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1E7130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AD8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30BF973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44C17EBD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动物中心</w:t>
            </w:r>
          </w:p>
        </w:tc>
        <w:tc>
          <w:tcPr>
            <w:tcW w:w="1110" w:type="dxa"/>
            <w:noWrap w:val="0"/>
            <w:vAlign w:val="center"/>
          </w:tcPr>
          <w:p w14:paraId="2D98AC7F"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2/2</w:t>
            </w:r>
          </w:p>
        </w:tc>
        <w:tc>
          <w:tcPr>
            <w:tcW w:w="882" w:type="dxa"/>
            <w:noWrap w:val="0"/>
            <w:vAlign w:val="center"/>
          </w:tcPr>
          <w:p w14:paraId="3F7FDA9B">
            <w:pPr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 w14:paraId="1B95473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F1666E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505414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02B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64" w:type="dxa"/>
            <w:noWrap w:val="0"/>
            <w:vAlign w:val="center"/>
          </w:tcPr>
          <w:p w14:paraId="38E9EF6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电梯年检费用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电梯限速器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3DD5269C"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高层公寓、餐厅、教学楼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实训中心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院系楼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第二教学楼、交流中心</w:t>
            </w:r>
          </w:p>
        </w:tc>
        <w:tc>
          <w:tcPr>
            <w:tcW w:w="882" w:type="dxa"/>
            <w:noWrap w:val="0"/>
            <w:vAlign w:val="center"/>
          </w:tcPr>
          <w:p w14:paraId="73037652"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14</w:t>
            </w:r>
          </w:p>
        </w:tc>
        <w:tc>
          <w:tcPr>
            <w:tcW w:w="1741" w:type="dxa"/>
            <w:noWrap w:val="0"/>
            <w:vAlign w:val="center"/>
          </w:tcPr>
          <w:p w14:paraId="07D07D2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5FA348A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22DAEB1">
            <w:pPr>
              <w:ind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92F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1F1BC28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4196E037">
            <w:pPr>
              <w:spacing w:line="5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图书馆</w:t>
            </w:r>
          </w:p>
        </w:tc>
        <w:tc>
          <w:tcPr>
            <w:tcW w:w="1110" w:type="dxa"/>
            <w:noWrap w:val="0"/>
            <w:vAlign w:val="center"/>
          </w:tcPr>
          <w:p w14:paraId="27FB3241"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5/5</w:t>
            </w:r>
          </w:p>
        </w:tc>
        <w:tc>
          <w:tcPr>
            <w:tcW w:w="882" w:type="dxa"/>
            <w:noWrap w:val="0"/>
            <w:vAlign w:val="center"/>
          </w:tcPr>
          <w:p w14:paraId="32B1CCF7"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 w14:paraId="6215B212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720CBE52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91F526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D49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5C3FDB0A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7042ECF7">
            <w:pPr>
              <w:spacing w:line="5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基础楼</w:t>
            </w:r>
          </w:p>
        </w:tc>
        <w:tc>
          <w:tcPr>
            <w:tcW w:w="1110" w:type="dxa"/>
            <w:noWrap w:val="0"/>
            <w:vAlign w:val="center"/>
          </w:tcPr>
          <w:p w14:paraId="5D5468E3"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4/4</w:t>
            </w:r>
          </w:p>
        </w:tc>
        <w:tc>
          <w:tcPr>
            <w:tcW w:w="882" w:type="dxa"/>
            <w:noWrap w:val="0"/>
            <w:vAlign w:val="center"/>
          </w:tcPr>
          <w:p w14:paraId="2D82C418"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 w14:paraId="144E9E29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84E4289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54F41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96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7BD729C5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7372DD4D">
            <w:pPr>
              <w:spacing w:line="5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行政楼</w:t>
            </w:r>
          </w:p>
        </w:tc>
        <w:tc>
          <w:tcPr>
            <w:tcW w:w="1110" w:type="dxa"/>
            <w:noWrap w:val="0"/>
            <w:vAlign w:val="center"/>
          </w:tcPr>
          <w:p w14:paraId="6C02A49E"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5/5</w:t>
            </w:r>
          </w:p>
        </w:tc>
        <w:tc>
          <w:tcPr>
            <w:tcW w:w="882" w:type="dxa"/>
            <w:noWrap w:val="0"/>
            <w:vAlign w:val="center"/>
          </w:tcPr>
          <w:p w14:paraId="2D8192DA"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 w14:paraId="0D5E4E0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2377D93B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1BD15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F79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4" w:type="dxa"/>
            <w:noWrap w:val="0"/>
            <w:vAlign w:val="center"/>
          </w:tcPr>
          <w:p w14:paraId="0E66F775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乘客电梯</w:t>
            </w:r>
          </w:p>
        </w:tc>
        <w:tc>
          <w:tcPr>
            <w:tcW w:w="1611" w:type="dxa"/>
            <w:noWrap w:val="0"/>
            <w:vAlign w:val="center"/>
          </w:tcPr>
          <w:p w14:paraId="3FE9DEF1">
            <w:pPr>
              <w:spacing w:line="5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实训中心</w:t>
            </w:r>
          </w:p>
        </w:tc>
        <w:tc>
          <w:tcPr>
            <w:tcW w:w="1110" w:type="dxa"/>
            <w:noWrap w:val="0"/>
            <w:vAlign w:val="center"/>
          </w:tcPr>
          <w:p w14:paraId="75B0F0E1"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4/4</w:t>
            </w:r>
          </w:p>
        </w:tc>
        <w:tc>
          <w:tcPr>
            <w:tcW w:w="882" w:type="dxa"/>
            <w:noWrap w:val="0"/>
            <w:vAlign w:val="center"/>
          </w:tcPr>
          <w:p w14:paraId="41170498"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 w14:paraId="46F9260E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23FDBED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5A9DB2D">
            <w:pPr>
              <w:ind w:firstLine="600" w:firstLineChars="25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CB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664" w:type="dxa"/>
            <w:noWrap w:val="0"/>
            <w:vAlign w:val="center"/>
          </w:tcPr>
          <w:p w14:paraId="06EEB35D"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电梯年检费用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0580F37E"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图书馆、基础楼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行政楼</w:t>
            </w:r>
          </w:p>
        </w:tc>
        <w:tc>
          <w:tcPr>
            <w:tcW w:w="882" w:type="dxa"/>
            <w:noWrap w:val="0"/>
            <w:vAlign w:val="center"/>
          </w:tcPr>
          <w:p w14:paraId="65E98D0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741" w:type="dxa"/>
            <w:noWrap w:val="0"/>
            <w:vAlign w:val="center"/>
          </w:tcPr>
          <w:p w14:paraId="0A09FA77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01F60302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B02B9B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2659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4" w:type="dxa"/>
            <w:noWrap w:val="0"/>
            <w:vAlign w:val="center"/>
          </w:tcPr>
          <w:p w14:paraId="0F0684AF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32CF396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40F8930C">
            <w:pPr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23台</w:t>
            </w:r>
          </w:p>
        </w:tc>
        <w:tc>
          <w:tcPr>
            <w:tcW w:w="1741" w:type="dxa"/>
            <w:noWrap w:val="0"/>
            <w:vAlign w:val="center"/>
          </w:tcPr>
          <w:p w14:paraId="0B3CB143">
            <w:pPr>
              <w:jc w:val="center"/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5E2728F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4DD454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</w:tbl>
    <w:p w14:paraId="3C07433E">
      <w:pP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本项目总金额为：    元</w:t>
      </w:r>
    </w:p>
    <w:bookmarkEnd w:id="0"/>
    <w:sectPr>
      <w:pgSz w:w="11906" w:h="16838"/>
      <w:pgMar w:top="1247" w:right="1191" w:bottom="124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hNzEyOGVmNjg4YTg3YzdjN2QwN2I3YjcyMTVmNTkifQ=="/>
  </w:docVars>
  <w:rsids>
    <w:rsidRoot w:val="0014698B"/>
    <w:rsid w:val="0014698B"/>
    <w:rsid w:val="00C45E97"/>
    <w:rsid w:val="02986ECF"/>
    <w:rsid w:val="07052399"/>
    <w:rsid w:val="0D69025C"/>
    <w:rsid w:val="0D8F181B"/>
    <w:rsid w:val="0F8840A1"/>
    <w:rsid w:val="121E3F13"/>
    <w:rsid w:val="124B23E1"/>
    <w:rsid w:val="27C920F2"/>
    <w:rsid w:val="30BD1108"/>
    <w:rsid w:val="33AC7990"/>
    <w:rsid w:val="3748733D"/>
    <w:rsid w:val="421B164C"/>
    <w:rsid w:val="60491120"/>
    <w:rsid w:val="77E4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1027</Characters>
  <Lines>5</Lines>
  <Paragraphs>1</Paragraphs>
  <TotalTime>13</TotalTime>
  <ScaleCrop>false</ScaleCrop>
  <LinksUpToDate>false</LinksUpToDate>
  <CharactersWithSpaces>1031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2023-05-23T00:22:00Z</dcterms:created>
  <dc:creator>Administrator</dc:creator>
  <cp:lastModifiedBy>熊玮</cp:lastModifiedBy>
  <dcterms:modified xsi:type="dcterms:W3CDTF">2024-07-24T12:50:37Z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96295C1598044707879BE3DEBE0BED91_12</vt:lpwstr>
  </property>
</Properties>
</file>