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B6673">
      <w:pPr>
        <w:jc w:val="both"/>
        <w:rPr>
          <w:rFonts w:hint="eastAsia"/>
          <w:b/>
          <w:sz w:val="28"/>
          <w:szCs w:val="28"/>
        </w:rPr>
      </w:pPr>
      <w:bookmarkStart w:id="0" w:name="_GoBack"/>
      <w:r>
        <w:rPr>
          <w:rFonts w:hint="eastAsia"/>
          <w:b/>
          <w:sz w:val="28"/>
          <w:szCs w:val="28"/>
          <w:lang w:val="en-US" w:eastAsia="zh-CN"/>
        </w:rPr>
        <w:t>附件2</w:t>
      </w:r>
    </w:p>
    <w:p w14:paraId="5ACE2770">
      <w:pPr>
        <w:jc w:val="center"/>
        <w:rPr>
          <w:b/>
          <w:sz w:val="28"/>
          <w:szCs w:val="28"/>
        </w:rPr>
      </w:pPr>
      <w:r>
        <w:rPr>
          <w:rFonts w:hint="eastAsia"/>
          <w:b/>
          <w:sz w:val="28"/>
          <w:szCs w:val="28"/>
        </w:rPr>
        <w:t>诚信承诺函</w:t>
      </w:r>
    </w:p>
    <w:bookmarkEnd w:id="0"/>
    <w:p w14:paraId="66CABBD1">
      <w:pPr>
        <w:spacing w:line="276" w:lineRule="auto"/>
        <w:rPr>
          <w:rFonts w:ascii="宋体" w:hAnsi="宋体" w:cs="宋体"/>
          <w:color w:val="000000"/>
          <w:u w:val="single"/>
        </w:rPr>
      </w:pPr>
      <w:r>
        <w:rPr>
          <w:rFonts w:hint="eastAsia" w:ascii="宋体" w:hAnsi="宋体" w:cs="宋体"/>
          <w:color w:val="000000"/>
        </w:rPr>
        <w:t>至</w:t>
      </w:r>
      <w:r>
        <w:rPr>
          <w:rFonts w:hint="eastAsia"/>
        </w:rPr>
        <w:t>：</w:t>
      </w:r>
      <w:r>
        <w:rPr>
          <w:rFonts w:hint="eastAsia"/>
          <w:u w:val="single"/>
        </w:rPr>
        <w:t xml:space="preserve"> </w:t>
      </w:r>
      <w:r>
        <w:rPr>
          <w:u w:val="single"/>
        </w:rPr>
        <w:t xml:space="preserve">                         </w:t>
      </w:r>
      <w:r>
        <w:rPr>
          <w:rFonts w:hint="eastAsia" w:ascii="宋体" w:hAnsi="宋体" w:cs="宋体"/>
          <w:color w:val="000000"/>
        </w:rPr>
        <w:t>（招标</w:t>
      </w:r>
      <w:r>
        <w:rPr>
          <w:rFonts w:hint="eastAsia" w:ascii="宋体" w:hAnsi="宋体" w:cs="宋体"/>
          <w:color w:val="000000"/>
          <w:lang w:val="en-US" w:eastAsia="zh-CN"/>
        </w:rPr>
        <w:t>单位</w:t>
      </w:r>
      <w:r>
        <w:rPr>
          <w:rFonts w:hint="eastAsia" w:ascii="宋体" w:hAnsi="宋体" w:cs="宋体"/>
          <w:color w:val="000000"/>
        </w:rPr>
        <w:t>）</w:t>
      </w:r>
    </w:p>
    <w:p w14:paraId="0B5B5216">
      <w:pPr>
        <w:spacing w:line="276" w:lineRule="auto"/>
        <w:ind w:firstLine="420" w:firstLineChars="200"/>
        <w:rPr>
          <w:rFonts w:ascii="宋体" w:hAnsi="宋体" w:cs="宋体"/>
          <w:color w:val="000000"/>
        </w:rPr>
      </w:pPr>
      <w:r>
        <w:rPr>
          <w:rFonts w:hint="eastAsia" w:ascii="宋体" w:hAnsi="宋体" w:cs="宋体"/>
          <w:color w:val="000000"/>
        </w:rPr>
        <w:t>我（单位/本人，</w:t>
      </w:r>
      <w:r>
        <w:rPr>
          <w:rFonts w:ascii="宋体" w:hAnsi="宋体" w:cs="宋体"/>
          <w:color w:val="000000"/>
        </w:rPr>
        <w:t>以下统称我单位</w:t>
      </w:r>
      <w:r>
        <w:rPr>
          <w:rFonts w:hint="eastAsia" w:ascii="宋体" w:hAnsi="宋体" w:cs="宋体"/>
          <w:color w:val="000000"/>
        </w:rPr>
        <w:t>）自愿参加</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color w:val="000000"/>
          <w:u w:val="single"/>
        </w:rPr>
        <w:t>（项目名称）</w:t>
      </w:r>
      <w:r>
        <w:rPr>
          <w:rFonts w:hint="eastAsia" w:ascii="宋体" w:hAnsi="宋体" w:cs="宋体"/>
          <w:color w:val="000000"/>
        </w:rPr>
        <w:t>的招标活动, 作为参加本次招标活动的供应商，根据招标文件的要求，现郑重承诺如下：</w:t>
      </w:r>
    </w:p>
    <w:p w14:paraId="0F430B77">
      <w:pPr>
        <w:spacing w:line="276" w:lineRule="auto"/>
        <w:ind w:firstLine="420" w:firstLineChars="200"/>
        <w:rPr>
          <w:rFonts w:ascii="宋体" w:hAnsi="宋体" w:cs="宋体"/>
          <w:color w:val="000000"/>
        </w:rPr>
      </w:pPr>
      <w:r>
        <w:rPr>
          <w:rFonts w:hint="eastAsia" w:ascii="宋体" w:hAnsi="宋体" w:cs="宋体"/>
          <w:color w:val="000000"/>
        </w:rPr>
        <w:t>一、我单位</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具备</w:t>
      </w:r>
      <w:r>
        <w:rPr>
          <w:rFonts w:ascii="宋体" w:hAnsi="宋体" w:cs="宋体"/>
          <w:b/>
          <w:color w:val="FF0000"/>
        </w:rPr>
        <w:t>”或“不</w:t>
      </w:r>
      <w:r>
        <w:rPr>
          <w:rFonts w:hint="eastAsia" w:ascii="宋体" w:hAnsi="宋体" w:cs="宋体"/>
          <w:b/>
          <w:color w:val="FF0000"/>
        </w:rPr>
        <w:t>具备</w:t>
      </w:r>
      <w:r>
        <w:rPr>
          <w:rFonts w:ascii="宋体" w:hAnsi="宋体" w:cs="宋体"/>
          <w:color w:val="000000"/>
        </w:rPr>
        <w:t>”）</w:t>
      </w:r>
      <w:r>
        <w:rPr>
          <w:rFonts w:hint="eastAsia" w:ascii="宋体" w:hAnsi="宋体" w:cs="宋体"/>
          <w:color w:val="000000"/>
        </w:rPr>
        <w:t>《中华人民共和国政府采购法》第二十二条第一款和本项目规定的条件：</w:t>
      </w:r>
    </w:p>
    <w:p w14:paraId="2CA2C34D">
      <w:pPr>
        <w:spacing w:line="276" w:lineRule="auto"/>
        <w:ind w:firstLine="420" w:firstLineChars="200"/>
        <w:rPr>
          <w:rFonts w:ascii="宋体" w:hAnsi="宋体" w:cs="宋体"/>
          <w:color w:val="000000"/>
        </w:rPr>
      </w:pPr>
      <w:r>
        <w:rPr>
          <w:rFonts w:hint="eastAsia" w:ascii="宋体" w:hAnsi="宋体" w:cs="宋体"/>
          <w:color w:val="000000"/>
        </w:rPr>
        <w:t>（一）具有独立承担民事责任的能力；</w:t>
      </w:r>
    </w:p>
    <w:p w14:paraId="7A504AC7">
      <w:pPr>
        <w:spacing w:line="276" w:lineRule="auto"/>
        <w:ind w:firstLine="420" w:firstLineChars="200"/>
        <w:rPr>
          <w:rFonts w:ascii="宋体" w:hAnsi="宋体" w:cs="宋体"/>
          <w:color w:val="000000"/>
        </w:rPr>
      </w:pPr>
      <w:r>
        <w:rPr>
          <w:rFonts w:hint="eastAsia" w:ascii="宋体" w:hAnsi="宋体" w:cs="宋体"/>
          <w:color w:val="000000"/>
        </w:rPr>
        <w:t>（二）具有良好的商业信誉和健全的财务会计制度；</w:t>
      </w:r>
    </w:p>
    <w:p w14:paraId="0BBBB5F7">
      <w:pPr>
        <w:spacing w:line="276" w:lineRule="auto"/>
        <w:ind w:firstLine="420" w:firstLineChars="200"/>
        <w:rPr>
          <w:rFonts w:ascii="宋体" w:hAnsi="宋体" w:cs="宋体"/>
          <w:color w:val="000000"/>
        </w:rPr>
      </w:pPr>
      <w:r>
        <w:rPr>
          <w:rFonts w:hint="eastAsia" w:ascii="宋体" w:hAnsi="宋体" w:cs="宋体"/>
          <w:color w:val="000000"/>
        </w:rPr>
        <w:t>（三）具有履行合同所必需的设备和专业技术能力；</w:t>
      </w:r>
    </w:p>
    <w:p w14:paraId="7ABDFF3E">
      <w:pPr>
        <w:spacing w:line="276" w:lineRule="auto"/>
        <w:ind w:firstLine="420" w:firstLineChars="200"/>
        <w:rPr>
          <w:rFonts w:ascii="宋体" w:hAnsi="宋体" w:cs="宋体"/>
          <w:color w:val="000000"/>
        </w:rPr>
      </w:pPr>
      <w:r>
        <w:rPr>
          <w:rFonts w:hint="eastAsia" w:ascii="宋体" w:hAnsi="宋体" w:cs="宋体"/>
          <w:color w:val="000000"/>
        </w:rPr>
        <w:t>（四）有依法缴纳税收和社会保障资金的良好记录；</w:t>
      </w:r>
    </w:p>
    <w:p w14:paraId="08171C4A">
      <w:pPr>
        <w:spacing w:line="276" w:lineRule="auto"/>
        <w:ind w:firstLine="420" w:firstLineChars="200"/>
        <w:rPr>
          <w:rFonts w:ascii="宋体" w:hAnsi="宋体" w:cs="宋体"/>
          <w:color w:val="000000"/>
        </w:rPr>
      </w:pPr>
      <w:r>
        <w:rPr>
          <w:rFonts w:hint="eastAsia" w:ascii="宋体" w:hAnsi="宋体" w:cs="宋体"/>
          <w:color w:val="000000"/>
        </w:rPr>
        <w:t>（五）参加政府采购活动前三年内，在经营活动中没有重大违法记录；</w:t>
      </w:r>
    </w:p>
    <w:p w14:paraId="2D06C21D">
      <w:pPr>
        <w:spacing w:line="276" w:lineRule="auto"/>
        <w:ind w:firstLine="420" w:firstLineChars="200"/>
        <w:rPr>
          <w:rFonts w:ascii="宋体" w:hAnsi="宋体" w:cs="宋体"/>
          <w:color w:val="000000"/>
        </w:rPr>
      </w:pPr>
      <w:r>
        <w:rPr>
          <w:rFonts w:hint="eastAsia" w:ascii="宋体" w:hAnsi="宋体" w:cs="宋体"/>
          <w:color w:val="000000"/>
        </w:rPr>
        <w:t>（六）法律、行政法规规定的其他条件；</w:t>
      </w:r>
    </w:p>
    <w:p w14:paraId="7209408D">
      <w:pPr>
        <w:spacing w:line="276" w:lineRule="auto"/>
        <w:ind w:firstLine="420" w:firstLineChars="200"/>
        <w:rPr>
          <w:rFonts w:ascii="宋体" w:hAnsi="宋体" w:cs="宋体"/>
          <w:color w:val="000000"/>
        </w:rPr>
      </w:pPr>
      <w:r>
        <w:rPr>
          <w:rFonts w:hint="eastAsia" w:ascii="宋体" w:hAnsi="宋体" w:cs="宋体"/>
          <w:color w:val="000000"/>
        </w:rPr>
        <w:t>（七）招标人根据采购项目提出的特殊条件。</w:t>
      </w:r>
    </w:p>
    <w:p w14:paraId="02688DE3">
      <w:pPr>
        <w:spacing w:line="276" w:lineRule="auto"/>
        <w:ind w:firstLine="420" w:firstLineChars="200"/>
        <w:rPr>
          <w:szCs w:val="20"/>
        </w:rPr>
      </w:pPr>
      <w:r>
        <w:rPr>
          <w:rFonts w:hint="eastAsia" w:ascii="宋体" w:hAnsi="宋体" w:cs="宋体"/>
          <w:color w:val="000000"/>
        </w:rPr>
        <w:t>二、我单位完全接受和满足本项目招标文件中规定的实质性要求，</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对招标文件有异议的同时又参加本项目的招标活动以求侥幸成为中标人或者为实现其他非法目的的行为。如发现</w:t>
      </w:r>
      <w:r>
        <w:rPr>
          <w:rFonts w:ascii="宋体" w:hAnsi="宋体" w:cs="宋体"/>
          <w:color w:val="000000"/>
        </w:rPr>
        <w:t>有不实承诺，</w:t>
      </w:r>
      <w:r>
        <w:rPr>
          <w:rFonts w:hint="eastAsia" w:ascii="宋体" w:hAnsi="宋体" w:cs="宋体"/>
          <w:color w:val="000000"/>
        </w:rPr>
        <w:t>愿意接受一切不利于我公司的后果。</w:t>
      </w:r>
    </w:p>
    <w:p w14:paraId="0D4546C8">
      <w:pPr>
        <w:widowControl/>
        <w:suppressAutoHyphens/>
        <w:spacing w:line="276" w:lineRule="auto"/>
        <w:jc w:val="left"/>
        <w:rPr>
          <w:rFonts w:ascii="宋体" w:hAnsi="宋体" w:cs="宋体"/>
          <w:color w:val="000000"/>
        </w:rPr>
      </w:pPr>
      <w:r>
        <w:rPr>
          <w:rFonts w:hint="eastAsia" w:ascii="Consolas" w:hAnsi="Consolas"/>
          <w:kern w:val="1"/>
        </w:rPr>
        <w:t xml:space="preserve"> </w:t>
      </w:r>
      <w:r>
        <w:rPr>
          <w:rFonts w:ascii="Consolas" w:hAnsi="Consolas"/>
          <w:kern w:val="1"/>
        </w:rPr>
        <w:t xml:space="preserve"> </w:t>
      </w:r>
      <w:r>
        <w:rPr>
          <w:rFonts w:hint="eastAsia" w:ascii="宋体" w:hAnsi="宋体" w:cs="宋体"/>
          <w:color w:val="000000"/>
        </w:rPr>
        <w:t xml:space="preserve">  三</w:t>
      </w:r>
      <w:r>
        <w:rPr>
          <w:rFonts w:ascii="宋体" w:hAnsi="宋体" w:cs="宋体"/>
          <w:color w:val="000000"/>
        </w:rPr>
        <w:t>、</w:t>
      </w:r>
      <w:r>
        <w:rPr>
          <w:rFonts w:hint="eastAsia" w:ascii="宋体" w:hAnsi="宋体" w:cs="宋体"/>
          <w:color w:val="000000"/>
        </w:rPr>
        <w:t>我单位在参与本次招标活动中</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参与</w:t>
      </w:r>
      <w:r>
        <w:rPr>
          <w:rFonts w:ascii="宋体" w:hAnsi="宋体" w:cs="宋体"/>
          <w:b/>
          <w:color w:val="FF0000"/>
        </w:rPr>
        <w:t>”或“</w:t>
      </w:r>
      <w:r>
        <w:rPr>
          <w:rFonts w:hint="eastAsia" w:ascii="宋体" w:hAnsi="宋体" w:cs="宋体"/>
          <w:b/>
          <w:color w:val="FF0000"/>
        </w:rPr>
        <w:t>未</w:t>
      </w:r>
      <w:r>
        <w:rPr>
          <w:rFonts w:ascii="宋体" w:hAnsi="宋体" w:cs="宋体"/>
          <w:b/>
          <w:color w:val="FF0000"/>
        </w:rPr>
        <w:t>参与</w:t>
      </w:r>
      <w:r>
        <w:rPr>
          <w:rFonts w:ascii="宋体" w:hAnsi="宋体" w:cs="宋体"/>
          <w:color w:val="000000"/>
        </w:rPr>
        <w:t>”）本项目的整体设计、规范编制或者项目管理、监理、检测等</w:t>
      </w:r>
      <w:r>
        <w:rPr>
          <w:rFonts w:hint="eastAsia" w:ascii="宋体" w:hAnsi="宋体" w:cs="宋体"/>
          <w:color w:val="000000"/>
        </w:rPr>
        <w:t>咨询</w:t>
      </w:r>
      <w:r>
        <w:rPr>
          <w:rFonts w:ascii="宋体" w:hAnsi="宋体" w:cs="宋体"/>
          <w:color w:val="000000"/>
        </w:rPr>
        <w:t>服务</w:t>
      </w:r>
      <w:r>
        <w:rPr>
          <w:rFonts w:hint="eastAsia" w:ascii="宋体" w:hAnsi="宋体" w:cs="宋体"/>
          <w:color w:val="000000"/>
        </w:rPr>
        <w:t>。如发现</w:t>
      </w:r>
      <w:r>
        <w:rPr>
          <w:rFonts w:ascii="宋体" w:hAnsi="宋体" w:cs="宋体"/>
          <w:color w:val="000000"/>
        </w:rPr>
        <w:t>有不实承诺，</w:t>
      </w:r>
      <w:r>
        <w:rPr>
          <w:rFonts w:hint="eastAsia" w:ascii="宋体" w:hAnsi="宋体" w:cs="宋体"/>
          <w:color w:val="000000"/>
        </w:rPr>
        <w:t>愿意接受一切不利于我公司的后果。</w:t>
      </w:r>
    </w:p>
    <w:p w14:paraId="55175492">
      <w:pPr>
        <w:spacing w:line="276" w:lineRule="auto"/>
        <w:ind w:firstLine="525" w:firstLineChars="250"/>
        <w:rPr>
          <w:rFonts w:ascii="宋体" w:hAnsi="宋体" w:cs="宋体"/>
          <w:color w:val="000000"/>
        </w:rPr>
      </w:pPr>
      <w:r>
        <w:rPr>
          <w:rFonts w:hint="eastAsia" w:ascii="宋体" w:hAnsi="宋体" w:cs="宋体"/>
          <w:color w:val="000000"/>
        </w:rPr>
        <w:t>四</w:t>
      </w:r>
      <w:r>
        <w:rPr>
          <w:rFonts w:ascii="宋体" w:hAnsi="宋体" w:cs="宋体"/>
          <w:color w:val="000000"/>
        </w:rPr>
        <w:t>、</w:t>
      </w:r>
      <w:r>
        <w:rPr>
          <w:rFonts w:hint="eastAsia" w:ascii="宋体" w:hAnsi="宋体" w:cs="宋体"/>
          <w:color w:val="000000"/>
        </w:rPr>
        <w:t>我单位在参与本次招标活动中与招标人或招标人就本次项目委托的咨询机构、招标代理机构、以及上述机构的附属机构</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行政或经济关联。如发现</w:t>
      </w:r>
      <w:r>
        <w:rPr>
          <w:rFonts w:ascii="宋体" w:hAnsi="宋体" w:cs="宋体"/>
          <w:color w:val="000000"/>
        </w:rPr>
        <w:t>有不实承诺，</w:t>
      </w:r>
      <w:r>
        <w:rPr>
          <w:rFonts w:hint="eastAsia" w:ascii="宋体" w:hAnsi="宋体" w:cs="宋体"/>
          <w:color w:val="000000"/>
        </w:rPr>
        <w:t>愿意接受一切不利于我公司的后果。</w:t>
      </w:r>
    </w:p>
    <w:p w14:paraId="1E59AC4F">
      <w:pPr>
        <w:spacing w:line="276" w:lineRule="auto"/>
        <w:ind w:firstLine="525" w:firstLineChars="250"/>
        <w:rPr>
          <w:rFonts w:cs="Calibri"/>
          <w:color w:val="000000"/>
        </w:rPr>
      </w:pPr>
      <w:r>
        <w:rPr>
          <w:rFonts w:hint="eastAsia" w:cs="Calibri"/>
          <w:color w:val="000000"/>
        </w:rPr>
        <w:t>五</w:t>
      </w:r>
      <w:r>
        <w:rPr>
          <w:rFonts w:cs="Calibri"/>
          <w:color w:val="000000"/>
        </w:rPr>
        <w:t>、</w:t>
      </w:r>
      <w:r>
        <w:rPr>
          <w:rFonts w:hint="eastAsia" w:cs="Calibri"/>
          <w:color w:val="000000"/>
        </w:rPr>
        <w:t>我单位在参与本次招标活动中，</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cs="Calibri"/>
          <w:color w:val="000000"/>
        </w:rPr>
        <w:t>资格</w:t>
      </w:r>
      <w:r>
        <w:rPr>
          <w:rFonts w:cs="Calibri"/>
          <w:color w:val="000000"/>
        </w:rPr>
        <w:t>要求中的</w:t>
      </w:r>
      <w:r>
        <w:rPr>
          <w:rFonts w:cs="Calibri"/>
          <w:b/>
          <w:color w:val="000000"/>
        </w:rPr>
        <w:t>“</w:t>
      </w:r>
      <w:r>
        <w:rPr>
          <w:rFonts w:hint="eastAsia" w:cs="Calibri"/>
          <w:b/>
          <w:color w:val="000000"/>
        </w:rPr>
        <w:t>单位负责人为同一人或者存在直接控股、管理关系的不同供应商，全部或者部分股东为同一法人、其他组织或者自然人的不同供应商，同一自然人在两个以上供应商任职的不同供应商，参加同一合同项下的招标</w:t>
      </w:r>
      <w:r>
        <w:rPr>
          <w:rFonts w:cs="Calibri"/>
          <w:b/>
          <w:color w:val="000000"/>
        </w:rPr>
        <w:t>”</w:t>
      </w:r>
      <w:r>
        <w:rPr>
          <w:rFonts w:cs="Calibri"/>
          <w:color w:val="000000"/>
        </w:rPr>
        <w:t>情况</w:t>
      </w:r>
      <w:r>
        <w:rPr>
          <w:rFonts w:hint="eastAsia" w:cs="Calibri"/>
          <w:color w:val="000000"/>
        </w:rPr>
        <w:t>，如发现我</w:t>
      </w:r>
      <w:r>
        <w:rPr>
          <w:rFonts w:hint="eastAsia" w:cs="Calibri"/>
          <w:color w:val="000000"/>
          <w:lang w:val="en-US" w:eastAsia="zh-CN"/>
        </w:rPr>
        <w:t>单位</w:t>
      </w:r>
      <w:r>
        <w:rPr>
          <w:rFonts w:hint="eastAsia" w:cs="Calibri"/>
          <w:color w:val="000000"/>
        </w:rPr>
        <w:t>有不实承诺的，愿意接受一切不利于我</w:t>
      </w:r>
      <w:r>
        <w:rPr>
          <w:rFonts w:hint="eastAsia" w:cs="Calibri"/>
          <w:color w:val="000000"/>
          <w:lang w:val="en-US" w:eastAsia="zh-CN"/>
        </w:rPr>
        <w:t>单位</w:t>
      </w:r>
      <w:r>
        <w:rPr>
          <w:rFonts w:hint="eastAsia" w:cs="Calibri"/>
          <w:color w:val="000000"/>
        </w:rPr>
        <w:t>的后果。</w:t>
      </w:r>
    </w:p>
    <w:p w14:paraId="4AB1572C">
      <w:pPr>
        <w:spacing w:line="276" w:lineRule="auto"/>
        <w:ind w:firstLine="527" w:firstLineChars="250"/>
        <w:rPr>
          <w:rFonts w:cs="Calibri"/>
          <w:b/>
          <w:color w:val="FF0000"/>
        </w:rPr>
      </w:pPr>
      <w:r>
        <w:rPr>
          <w:rFonts w:hint="eastAsia" w:cs="Calibri"/>
          <w:b/>
          <w:color w:val="000000"/>
        </w:rPr>
        <w:t>六</w:t>
      </w:r>
      <w:r>
        <w:rPr>
          <w:rFonts w:cs="Calibri"/>
          <w:b/>
          <w:color w:val="000000"/>
        </w:rPr>
        <w:t>、</w:t>
      </w:r>
      <w:r>
        <w:rPr>
          <w:rFonts w:hint="eastAsia" w:cs="Calibri"/>
          <w:b/>
          <w:color w:val="000000"/>
        </w:rPr>
        <w:t>我单位在参与本次招标活动中，近三年内（投标截止时间算起）承诺如下</w:t>
      </w:r>
      <w:r>
        <w:rPr>
          <w:rFonts w:hint="eastAsia" w:cs="Calibri"/>
          <w:b/>
          <w:color w:val="FF0000"/>
        </w:rPr>
        <w:t>（请</w:t>
      </w:r>
      <w:r>
        <w:rPr>
          <w:rFonts w:hint="eastAsia" w:cs="Calibri"/>
          <w:b/>
          <w:color w:val="FF0000"/>
          <w:lang w:val="en-US" w:eastAsia="zh-CN"/>
        </w:rPr>
        <w:t>用</w:t>
      </w:r>
      <w:r>
        <w:rPr>
          <w:rFonts w:hint="eastAsia" w:cs="Calibri"/>
          <w:b/>
          <w:color w:val="FF0000"/>
        </w:rPr>
        <w:t>“</w:t>
      </w:r>
      <w:r>
        <w:rPr>
          <w:rFonts w:hint="eastAsia" w:ascii="宋体" w:hAnsi="宋体" w:cs="Calibri"/>
          <w:b/>
          <w:color w:val="000000"/>
        </w:rPr>
        <w:t>√</w:t>
      </w:r>
      <w:r>
        <w:rPr>
          <w:rFonts w:hint="eastAsia" w:cs="Calibri"/>
          <w:b/>
          <w:color w:val="FF0000"/>
        </w:rPr>
        <w:t>”符号如实涂写）：</w:t>
      </w:r>
    </w:p>
    <w:p w14:paraId="4E511230">
      <w:pPr>
        <w:spacing w:line="276" w:lineRule="auto"/>
        <w:ind w:firstLine="525" w:firstLineChars="250"/>
        <w:rPr>
          <w:rFonts w:cs="Calibri"/>
          <w:color w:val="000000"/>
        </w:rPr>
      </w:pPr>
      <w:r>
        <w:rPr>
          <w:rFonts w:hint="eastAsia" w:cs="Calibri"/>
          <w:color w:val="000000"/>
        </w:rPr>
        <w:t>(一)有□    无□   ：提供虚假材料谋取中标；</w:t>
      </w:r>
    </w:p>
    <w:p w14:paraId="21D2E68B">
      <w:pPr>
        <w:spacing w:line="276" w:lineRule="auto"/>
        <w:ind w:firstLine="525" w:firstLineChars="250"/>
        <w:rPr>
          <w:rFonts w:cs="Calibri"/>
          <w:color w:val="000000"/>
        </w:rPr>
      </w:pPr>
      <w:r>
        <w:rPr>
          <w:rFonts w:hint="eastAsia" w:cs="Calibri"/>
          <w:color w:val="000000"/>
        </w:rPr>
        <w:t>(二)有□    无□   ：提供虚假材料谋取资质；</w:t>
      </w:r>
    </w:p>
    <w:p w14:paraId="46B50FD8">
      <w:pPr>
        <w:spacing w:line="276" w:lineRule="auto"/>
        <w:ind w:firstLine="525" w:firstLineChars="250"/>
        <w:rPr>
          <w:rFonts w:cs="Calibri"/>
          <w:color w:val="000000"/>
        </w:rPr>
      </w:pPr>
      <w:r>
        <w:rPr>
          <w:rFonts w:hint="eastAsia" w:cs="Calibri"/>
          <w:color w:val="000000"/>
        </w:rPr>
        <w:t>(三)有□    无□   ：违法串标等失信情形；</w:t>
      </w:r>
    </w:p>
    <w:p w14:paraId="307355DD">
      <w:pPr>
        <w:spacing w:line="276" w:lineRule="auto"/>
        <w:ind w:left="2730" w:leftChars="250" w:hanging="2205" w:hangingChars="1050"/>
        <w:rPr>
          <w:rFonts w:cs="Calibri"/>
          <w:color w:val="000000"/>
        </w:rPr>
      </w:pPr>
      <w:r>
        <w:rPr>
          <w:rFonts w:hint="eastAsia" w:cs="Calibri"/>
          <w:color w:val="000000"/>
        </w:rPr>
        <w:t>(四)有□    无□   ：被吊销许可证件、营业执照，限制开展生产经营活动、责令停产停业、责令关闭、限制从业等，取消投标资格的；</w:t>
      </w:r>
    </w:p>
    <w:p w14:paraId="24B59928">
      <w:pPr>
        <w:spacing w:line="276" w:lineRule="auto"/>
        <w:ind w:firstLine="525" w:firstLineChars="250"/>
        <w:rPr>
          <w:rFonts w:cs="Calibri"/>
          <w:color w:val="000000"/>
        </w:rPr>
      </w:pPr>
      <w:r>
        <w:rPr>
          <w:rFonts w:hint="eastAsia" w:cs="Calibri"/>
          <w:color w:val="000000"/>
        </w:rPr>
        <w:t xml:space="preserve">(五)有□    无□  </w:t>
      </w:r>
      <w:r>
        <w:rPr>
          <w:rFonts w:cs="Calibri"/>
          <w:color w:val="000000"/>
        </w:rPr>
        <w:t xml:space="preserve"> </w:t>
      </w:r>
      <w:r>
        <w:rPr>
          <w:rFonts w:hint="eastAsia" w:cs="Calibri"/>
          <w:color w:val="000000"/>
        </w:rPr>
        <w:t>：较大数额罚款等行政处罚；</w:t>
      </w:r>
    </w:p>
    <w:p w14:paraId="5484C611">
      <w:pPr>
        <w:spacing w:line="276" w:lineRule="auto"/>
        <w:ind w:firstLine="525" w:firstLineChars="250"/>
        <w:rPr>
          <w:rFonts w:cs="Calibri"/>
          <w:color w:val="000000"/>
        </w:rPr>
      </w:pPr>
      <w:r>
        <w:rPr>
          <w:rFonts w:hint="eastAsia" w:cs="Calibri"/>
          <w:color w:val="000000"/>
        </w:rPr>
        <w:t xml:space="preserve">(六)有□    无□ </w:t>
      </w:r>
      <w:r>
        <w:rPr>
          <w:rFonts w:cs="Calibri"/>
          <w:color w:val="000000"/>
        </w:rPr>
        <w:t xml:space="preserve"> </w:t>
      </w:r>
      <w:r>
        <w:rPr>
          <w:rFonts w:hint="eastAsia" w:cs="Calibri"/>
          <w:color w:val="000000"/>
        </w:rPr>
        <w:t xml:space="preserve"> ：拖欠</w:t>
      </w:r>
      <w:r>
        <w:rPr>
          <w:rFonts w:hint="eastAsia" w:cs="Calibri"/>
          <w:color w:val="000000"/>
          <w:lang w:val="en-US" w:eastAsia="zh-CN"/>
        </w:rPr>
        <w:t>工人</w:t>
      </w:r>
      <w:r>
        <w:rPr>
          <w:rFonts w:hint="eastAsia" w:cs="Calibri"/>
          <w:color w:val="000000"/>
        </w:rPr>
        <w:t>工资行为；</w:t>
      </w:r>
    </w:p>
    <w:p w14:paraId="79128173">
      <w:pPr>
        <w:spacing w:line="276" w:lineRule="auto"/>
        <w:ind w:firstLine="525" w:firstLineChars="250"/>
        <w:rPr>
          <w:rFonts w:cs="Calibri"/>
          <w:color w:val="000000"/>
        </w:rPr>
      </w:pPr>
      <w:r>
        <w:rPr>
          <w:rFonts w:hint="eastAsia" w:cs="Calibri"/>
          <w:color w:val="000000"/>
        </w:rPr>
        <w:t>如下发现我</w:t>
      </w:r>
      <w:r>
        <w:rPr>
          <w:rFonts w:hint="eastAsia" w:cs="Calibri"/>
          <w:color w:val="000000"/>
          <w:lang w:val="en-US" w:eastAsia="zh-CN"/>
        </w:rPr>
        <w:t>单位</w:t>
      </w:r>
      <w:r>
        <w:rPr>
          <w:rFonts w:hint="eastAsia" w:cs="Calibri"/>
          <w:color w:val="000000"/>
        </w:rPr>
        <w:t>有不实承诺的，愿意接受一切不利于我公司的后果。</w:t>
      </w:r>
    </w:p>
    <w:p w14:paraId="6B44CBD8">
      <w:pPr>
        <w:spacing w:line="276" w:lineRule="auto"/>
        <w:ind w:firstLine="525" w:firstLineChars="250"/>
        <w:rPr>
          <w:rFonts w:cs="Calibri"/>
          <w:color w:val="000000"/>
        </w:rPr>
      </w:pPr>
      <w:r>
        <w:rPr>
          <w:rFonts w:hint="eastAsia" w:cs="Calibri"/>
          <w:color w:val="000000"/>
        </w:rPr>
        <w:t>七、我单位在参与本次招标活动中，以</w:t>
      </w:r>
      <w:r>
        <w:rPr>
          <w:rFonts w:hint="eastAsia" w:ascii="宋体" w:hAnsi="宋体" w:cs="宋体"/>
          <w:color w:val="000000"/>
          <w:u w:val="single"/>
        </w:rPr>
        <w:t xml:space="preserve">   </w:t>
      </w:r>
      <w:r>
        <w:rPr>
          <w:rFonts w:ascii="宋体" w:hAnsi="宋体" w:cs="宋体"/>
          <w:color w:val="000000"/>
          <w:u w:val="single"/>
        </w:rPr>
        <w:t xml:space="preserve">            </w:t>
      </w:r>
      <w:r>
        <w:rPr>
          <w:rFonts w:ascii="宋体" w:hAnsi="宋体" w:cs="宋体"/>
          <w:color w:val="000000"/>
        </w:rPr>
        <w:t>（</w:t>
      </w:r>
      <w:r>
        <w:rPr>
          <w:rFonts w:ascii="宋体" w:hAnsi="宋体" w:cs="宋体"/>
          <w:b/>
          <w:color w:val="FF0000"/>
        </w:rPr>
        <w:t>填写“</w:t>
      </w:r>
      <w:r>
        <w:rPr>
          <w:rFonts w:hint="eastAsia" w:ascii="宋体" w:hAnsi="宋体" w:cs="宋体"/>
          <w:b/>
          <w:color w:val="FF0000"/>
        </w:rPr>
        <w:t>独立</w:t>
      </w:r>
      <w:r>
        <w:rPr>
          <w:rFonts w:ascii="宋体" w:hAnsi="宋体" w:cs="宋体"/>
          <w:b/>
          <w:color w:val="FF0000"/>
        </w:rPr>
        <w:t>”或“</w:t>
      </w:r>
      <w:r>
        <w:rPr>
          <w:rFonts w:hint="eastAsia" w:ascii="宋体" w:hAnsi="宋体" w:cs="宋体"/>
          <w:b/>
          <w:color w:val="FF0000"/>
        </w:rPr>
        <w:t>联合体</w:t>
      </w:r>
      <w:r>
        <w:rPr>
          <w:rFonts w:ascii="宋体" w:hAnsi="宋体" w:cs="宋体"/>
          <w:color w:val="000000"/>
        </w:rPr>
        <w:t>”）</w:t>
      </w:r>
      <w:r>
        <w:rPr>
          <w:rFonts w:hint="eastAsia" w:ascii="宋体" w:hAnsi="宋体" w:cs="宋体"/>
          <w:color w:val="000000"/>
        </w:rPr>
        <w:t>响应</w:t>
      </w:r>
      <w:r>
        <w:rPr>
          <w:rFonts w:cs="Calibri"/>
          <w:color w:val="000000"/>
        </w:rPr>
        <w:t>方式参与，</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cs="Calibri"/>
          <w:color w:val="000000"/>
        </w:rPr>
        <w:t>与任何单位</w:t>
      </w:r>
      <w:r>
        <w:rPr>
          <w:rFonts w:hint="eastAsia" w:cs="Calibri"/>
          <w:color w:val="000000"/>
        </w:rPr>
        <w:t>和</w:t>
      </w:r>
      <w:r>
        <w:rPr>
          <w:rFonts w:cs="Calibri"/>
          <w:color w:val="000000"/>
        </w:rPr>
        <w:t>个人</w:t>
      </w:r>
      <w:r>
        <w:rPr>
          <w:rFonts w:hint="eastAsia" w:cs="Calibri"/>
          <w:color w:val="000000"/>
        </w:rPr>
        <w:t>以</w:t>
      </w:r>
      <w:r>
        <w:rPr>
          <w:rFonts w:cs="Calibri"/>
          <w:color w:val="000000"/>
        </w:rPr>
        <w:t>联合体名义参与本次</w:t>
      </w:r>
      <w:r>
        <w:rPr>
          <w:rFonts w:hint="eastAsia" w:cs="Calibri"/>
          <w:color w:val="000000"/>
        </w:rPr>
        <w:t>招标</w:t>
      </w:r>
      <w:r>
        <w:rPr>
          <w:rFonts w:cs="Calibri"/>
          <w:color w:val="000000"/>
        </w:rPr>
        <w:t>活动</w:t>
      </w:r>
      <w:r>
        <w:rPr>
          <w:rFonts w:hint="eastAsia" w:cs="Calibri"/>
          <w:color w:val="000000"/>
        </w:rPr>
        <w:t>。如下</w:t>
      </w:r>
      <w:r>
        <w:rPr>
          <w:rFonts w:cs="Calibri"/>
          <w:color w:val="000000"/>
        </w:rPr>
        <w:t>发现</w:t>
      </w:r>
      <w:r>
        <w:rPr>
          <w:rFonts w:hint="eastAsia" w:cs="Calibri"/>
          <w:color w:val="000000"/>
        </w:rPr>
        <w:t>我公司</w:t>
      </w:r>
      <w:r>
        <w:rPr>
          <w:rFonts w:cs="Calibri"/>
          <w:color w:val="000000"/>
        </w:rPr>
        <w:t>有不</w:t>
      </w:r>
      <w:r>
        <w:rPr>
          <w:rFonts w:hint="eastAsia" w:cs="Calibri"/>
          <w:color w:val="000000"/>
        </w:rPr>
        <w:t>实承诺的，愿意</w:t>
      </w:r>
      <w:r>
        <w:rPr>
          <w:rFonts w:cs="Calibri"/>
          <w:color w:val="000000"/>
        </w:rPr>
        <w:t>接受一切</w:t>
      </w:r>
      <w:r>
        <w:rPr>
          <w:rFonts w:hint="eastAsia" w:cs="Calibri"/>
          <w:color w:val="000000"/>
        </w:rPr>
        <w:t>不利于</w:t>
      </w:r>
      <w:r>
        <w:rPr>
          <w:rFonts w:cs="Calibri"/>
          <w:color w:val="000000"/>
        </w:rPr>
        <w:t>我公司的后果。</w:t>
      </w:r>
    </w:p>
    <w:p w14:paraId="2B56FF76">
      <w:pPr>
        <w:spacing w:line="276" w:lineRule="auto"/>
        <w:ind w:firstLine="525" w:firstLineChars="250"/>
        <w:rPr>
          <w:rFonts w:ascii="宋体" w:hAnsi="宋体" w:cs="宋体"/>
          <w:color w:val="000000"/>
        </w:rPr>
      </w:pPr>
      <w:r>
        <w:rPr>
          <w:rFonts w:hint="eastAsia" w:ascii="宋体" w:hAnsi="宋体" w:cs="宋体"/>
          <w:color w:val="000000"/>
        </w:rPr>
        <w:t>八、参加本次招标活动，</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和其他供应商在同一合同项下的采购项目中，委托同一个自然人、同一家庭的人员、同一单位的人员作为代理人的行为。</w:t>
      </w:r>
    </w:p>
    <w:p w14:paraId="092166A6">
      <w:pPr>
        <w:spacing w:line="276" w:lineRule="auto"/>
        <w:ind w:firstLine="525" w:firstLineChars="250"/>
        <w:rPr>
          <w:rFonts w:ascii="宋体" w:hAnsi="宋体" w:cs="宋体"/>
          <w:color w:val="000000"/>
        </w:rPr>
      </w:pPr>
      <w:r>
        <w:rPr>
          <w:rFonts w:hint="eastAsia" w:ascii="宋体" w:hAnsi="宋体" w:cs="宋体"/>
          <w:color w:val="000000"/>
        </w:rPr>
        <w:t>九、如果我公司</w:t>
      </w:r>
      <w:r>
        <w:rPr>
          <w:rFonts w:hint="eastAsia" w:ascii="宋体" w:hAnsi="宋体" w:cs="宋体"/>
          <w:color w:val="000000"/>
          <w:lang w:eastAsia="zh-CN"/>
        </w:rPr>
        <w:t>《</w:t>
      </w:r>
      <w:r>
        <w:rPr>
          <w:rFonts w:hint="eastAsia" w:ascii="宋体" w:hAnsi="宋体" w:cs="宋体"/>
          <w:color w:val="000000"/>
        </w:rPr>
        <w:t>河南省人民政府办公厅关于加强个人诚信体系建设的实施意见</w:t>
      </w:r>
      <w:r>
        <w:rPr>
          <w:rFonts w:hint="eastAsia" w:ascii="宋体" w:hAnsi="宋体" w:cs="宋体"/>
          <w:color w:val="000000"/>
          <w:lang w:eastAsia="zh-CN"/>
        </w:rPr>
        <w:t>》</w:t>
      </w:r>
      <w:r>
        <w:rPr>
          <w:rFonts w:hint="eastAsia" w:ascii="宋体" w:hAnsi="宋体" w:cs="宋体"/>
          <w:color w:val="000000"/>
        </w:rPr>
        <w:t>豫政办〔2017〕70号规定的记入诚信档案的失信行为，将在招标响应文件中全面如实反映。</w:t>
      </w:r>
    </w:p>
    <w:p w14:paraId="334FF8AC">
      <w:pPr>
        <w:spacing w:line="276" w:lineRule="auto"/>
        <w:ind w:firstLine="420" w:firstLineChars="200"/>
        <w:rPr>
          <w:rFonts w:ascii="宋体" w:hAnsi="宋体" w:cs="宋体"/>
          <w:color w:val="000000"/>
        </w:rPr>
      </w:pPr>
      <w:r>
        <w:rPr>
          <w:rFonts w:hint="eastAsia" w:ascii="宋体" w:hAnsi="宋体" w:cs="宋体"/>
          <w:color w:val="000000"/>
        </w:rPr>
        <w:t>十、响应文件中提供的能够给予我公司带来优惠、好处的任何材料资料和技术、服务、商务等响应承诺情况都是真实的、有效的、合法的。</w:t>
      </w:r>
    </w:p>
    <w:p w14:paraId="5646EDDC">
      <w:pPr>
        <w:spacing w:line="276" w:lineRule="auto"/>
        <w:ind w:firstLine="420" w:firstLineChars="200"/>
        <w:rPr>
          <w:rFonts w:ascii="宋体" w:hAnsi="宋体" w:cs="宋体"/>
          <w:color w:val="000000"/>
        </w:rPr>
      </w:pPr>
      <w:r>
        <w:rPr>
          <w:rFonts w:hint="eastAsia" w:ascii="宋体" w:hAnsi="宋体" w:cs="宋体"/>
          <w:color w:val="000000"/>
        </w:rPr>
        <w:t>十一、我公司参加本次招标活动在近三年内法人和其法定代表人</w:t>
      </w:r>
      <w:r>
        <w:rPr>
          <w:rFonts w:hint="eastAsia" w:ascii="宋体" w:hAnsi="宋体" w:cs="宋体"/>
          <w:color w:val="000000"/>
          <w:u w:val="single"/>
        </w:rPr>
        <w:t xml:space="preserve">           </w:t>
      </w:r>
      <w:r>
        <w:rPr>
          <w:rFonts w:ascii="宋体" w:hAnsi="宋体" w:cs="宋体"/>
          <w:color w:val="000000"/>
        </w:rPr>
        <w:t>（</w:t>
      </w:r>
      <w:r>
        <w:rPr>
          <w:rFonts w:ascii="宋体" w:hAnsi="宋体" w:cs="宋体"/>
          <w:b/>
          <w:color w:val="FF0000"/>
        </w:rPr>
        <w:t>填写“存在”或“不存在</w:t>
      </w:r>
      <w:r>
        <w:rPr>
          <w:rFonts w:ascii="宋体" w:hAnsi="宋体" w:cs="宋体"/>
          <w:color w:val="000000"/>
        </w:rPr>
        <w:t>”）</w:t>
      </w:r>
      <w:r>
        <w:rPr>
          <w:rFonts w:hint="eastAsia" w:ascii="宋体" w:hAnsi="宋体" w:cs="宋体"/>
          <w:color w:val="000000"/>
        </w:rPr>
        <w:t>行贿犯罪行为。</w:t>
      </w:r>
    </w:p>
    <w:p w14:paraId="48FB6980">
      <w:pPr>
        <w:spacing w:line="276" w:lineRule="auto"/>
        <w:ind w:firstLine="420" w:firstLineChars="200"/>
        <w:rPr>
          <w:rFonts w:ascii="宋体" w:hAnsi="宋体" w:cs="宋体"/>
          <w:color w:val="000000"/>
        </w:rPr>
      </w:pPr>
      <w:r>
        <w:rPr>
          <w:rFonts w:hint="eastAsia" w:ascii="宋体" w:hAnsi="宋体" w:cs="宋体"/>
          <w:color w:val="000000"/>
        </w:rPr>
        <w:t>十二、存在以下行为之一的愿意接受相关部门的处理：</w:t>
      </w:r>
    </w:p>
    <w:p w14:paraId="73E8CB71">
      <w:pPr>
        <w:spacing w:line="276" w:lineRule="auto"/>
        <w:ind w:firstLine="420" w:firstLineChars="200"/>
        <w:rPr>
          <w:rFonts w:ascii="宋体" w:hAnsi="宋体" w:cs="宋体"/>
          <w:color w:val="000000"/>
        </w:rPr>
      </w:pPr>
      <w:r>
        <w:rPr>
          <w:rFonts w:hint="eastAsia" w:ascii="宋体" w:hAnsi="宋体" w:cs="宋体"/>
          <w:color w:val="000000"/>
        </w:rPr>
        <w:t>   （一）招标有效期内撤销响应文件的；</w:t>
      </w:r>
    </w:p>
    <w:p w14:paraId="09D9E788">
      <w:pPr>
        <w:spacing w:line="276" w:lineRule="auto"/>
        <w:ind w:firstLine="420" w:firstLineChars="200"/>
        <w:rPr>
          <w:rFonts w:ascii="宋体" w:hAnsi="宋体" w:cs="宋体"/>
          <w:color w:val="000000"/>
        </w:rPr>
      </w:pPr>
      <w:r>
        <w:rPr>
          <w:rFonts w:hint="eastAsia" w:ascii="宋体" w:hAnsi="宋体" w:cs="宋体"/>
          <w:color w:val="000000"/>
        </w:rPr>
        <w:t>   （二）在招标人确定中标人以前放弃中标候选资格的；</w:t>
      </w:r>
    </w:p>
    <w:p w14:paraId="1F8DCA4D">
      <w:pPr>
        <w:spacing w:line="276" w:lineRule="auto"/>
        <w:ind w:firstLine="420" w:firstLineChars="200"/>
        <w:rPr>
          <w:rFonts w:ascii="宋体" w:hAnsi="宋体" w:cs="宋体"/>
          <w:color w:val="000000"/>
        </w:rPr>
      </w:pPr>
      <w:r>
        <w:rPr>
          <w:rFonts w:hint="eastAsia" w:ascii="宋体" w:hAnsi="宋体" w:cs="宋体"/>
          <w:color w:val="000000"/>
        </w:rPr>
        <w:t>   （三）由于中标人的原因未能按照招标文件的规定与招标人签订合同；</w:t>
      </w:r>
    </w:p>
    <w:p w14:paraId="0F3DFBB8">
      <w:pPr>
        <w:spacing w:line="276" w:lineRule="auto"/>
        <w:ind w:firstLine="420" w:firstLineChars="200"/>
        <w:rPr>
          <w:rFonts w:ascii="宋体" w:hAnsi="宋体" w:cs="宋体"/>
          <w:color w:val="000000"/>
        </w:rPr>
      </w:pPr>
      <w:r>
        <w:rPr>
          <w:rFonts w:hint="eastAsia" w:ascii="宋体" w:hAnsi="宋体" w:cs="宋体"/>
          <w:color w:val="000000"/>
        </w:rPr>
        <w:t>   （四）由于中标人的原因未能按照招标文件的规定交纳履约保证金；</w:t>
      </w:r>
    </w:p>
    <w:p w14:paraId="078D2AA5">
      <w:pPr>
        <w:spacing w:line="276" w:lineRule="auto"/>
        <w:ind w:firstLine="420" w:firstLineChars="200"/>
        <w:rPr>
          <w:rFonts w:ascii="宋体" w:hAnsi="宋体" w:cs="宋体"/>
          <w:color w:val="000000"/>
        </w:rPr>
      </w:pPr>
      <w:r>
        <w:rPr>
          <w:rFonts w:hint="eastAsia" w:ascii="宋体" w:hAnsi="宋体" w:cs="宋体"/>
          <w:color w:val="000000"/>
        </w:rPr>
        <w:t>   （五）在响应文件中提供虚假材料谋取中标；</w:t>
      </w:r>
    </w:p>
    <w:p w14:paraId="16712E9B">
      <w:pPr>
        <w:spacing w:line="276" w:lineRule="auto"/>
        <w:ind w:firstLine="420" w:firstLineChars="200"/>
        <w:rPr>
          <w:rFonts w:ascii="宋体" w:hAnsi="宋体" w:cs="宋体"/>
          <w:color w:val="000000"/>
        </w:rPr>
      </w:pPr>
      <w:r>
        <w:rPr>
          <w:rFonts w:hint="eastAsia" w:ascii="宋体" w:hAnsi="宋体" w:cs="宋体"/>
          <w:color w:val="000000"/>
        </w:rPr>
        <w:t>   （六）与招标人、其他供应商或者采购代理机构恶意串通的；</w:t>
      </w:r>
    </w:p>
    <w:p w14:paraId="45131CD7">
      <w:pPr>
        <w:spacing w:line="276" w:lineRule="auto"/>
        <w:ind w:firstLine="420" w:firstLineChars="200"/>
        <w:rPr>
          <w:rFonts w:ascii="宋体" w:hAnsi="宋体" w:cs="宋体"/>
          <w:color w:val="000000"/>
        </w:rPr>
      </w:pPr>
      <w:r>
        <w:rPr>
          <w:rFonts w:hint="eastAsia" w:ascii="宋体" w:hAnsi="宋体" w:cs="宋体"/>
          <w:color w:val="000000"/>
        </w:rPr>
        <w:t>   （七）招标有效期内，供应商在招标活动中有违法、违规、违纪行为。</w:t>
      </w:r>
    </w:p>
    <w:p w14:paraId="250370B1">
      <w:pPr>
        <w:spacing w:line="276" w:lineRule="auto"/>
        <w:ind w:firstLine="420" w:firstLineChars="200"/>
        <w:rPr>
          <w:rFonts w:ascii="宋体" w:hAnsi="宋体" w:cs="宋体"/>
          <w:color w:val="000000"/>
        </w:rPr>
      </w:pPr>
      <w:r>
        <w:rPr>
          <w:rFonts w:hint="eastAsia" w:ascii="宋体" w:hAnsi="宋体" w:cs="宋体"/>
          <w:color w:val="000000"/>
        </w:rPr>
        <w:t>由此产生的一切法律后果和责任由我公司承担。我公司声明放弃对此提出任何异议和追索的权利。</w:t>
      </w:r>
    </w:p>
    <w:p w14:paraId="078A3E17">
      <w:pPr>
        <w:spacing w:line="276" w:lineRule="auto"/>
        <w:ind w:firstLine="420" w:firstLineChars="200"/>
        <w:rPr>
          <w:rFonts w:ascii="宋体" w:hAnsi="宋体" w:cs="宋体"/>
          <w:color w:val="000000"/>
        </w:rPr>
      </w:pPr>
      <w:r>
        <w:rPr>
          <w:rFonts w:hint="eastAsia" w:ascii="宋体" w:hAnsi="宋体" w:cs="宋体"/>
          <w:color w:val="000000"/>
        </w:rPr>
        <w:t>本公司对上述承诺的内容事项真实性负责。如经查实上述承诺的内容事项存在虚假，我公司愿意接受以提供虚假材料谋取中标追究法律责任。</w:t>
      </w:r>
    </w:p>
    <w:p w14:paraId="6844265C">
      <w:pPr>
        <w:spacing w:line="276" w:lineRule="auto"/>
        <w:ind w:firstLine="2730" w:firstLineChars="1300"/>
        <w:rPr>
          <w:rFonts w:ascii="宋体" w:hAnsi="宋体" w:cs="宋体"/>
          <w:color w:val="000000"/>
        </w:rPr>
      </w:pPr>
      <w:r>
        <w:rPr>
          <w:rFonts w:hint="eastAsia" w:ascii="宋体" w:hAnsi="宋体" w:cs="宋体"/>
          <w:color w:val="000000"/>
        </w:rPr>
        <w:t>投标</w:t>
      </w:r>
      <w:r>
        <w:rPr>
          <w:rFonts w:ascii="宋体" w:hAnsi="宋体" w:cs="宋体"/>
          <w:color w:val="000000"/>
        </w:rPr>
        <w:t>人（</w:t>
      </w:r>
      <w:r>
        <w:rPr>
          <w:rFonts w:hint="eastAsia" w:ascii="宋体" w:hAnsi="宋体" w:cs="宋体"/>
          <w:color w:val="000000"/>
        </w:rPr>
        <w:t>供应商</w:t>
      </w:r>
      <w:r>
        <w:rPr>
          <w:rFonts w:ascii="宋体" w:hAnsi="宋体" w:cs="宋体"/>
          <w:color w:val="000000"/>
        </w:rPr>
        <w:t>）</w:t>
      </w:r>
      <w:r>
        <w:rPr>
          <w:rFonts w:hint="eastAsia" w:ascii="宋体" w:hAnsi="宋体" w:cs="宋体"/>
          <w:color w:val="000000"/>
        </w:rPr>
        <w:t>名称：</w:t>
      </w:r>
      <w:r>
        <w:rPr>
          <w:rFonts w:hint="eastAsia" w:ascii="宋体" w:hAnsi="宋体" w:cs="宋体"/>
          <w:color w:val="000000"/>
          <w:u w:val="single"/>
        </w:rPr>
        <w:t xml:space="preserve">                      </w:t>
      </w:r>
      <w:r>
        <w:rPr>
          <w:rFonts w:hint="eastAsia" w:ascii="宋体" w:hAnsi="宋体" w:cs="宋体"/>
          <w:color w:val="000000"/>
        </w:rPr>
        <w:t>(企业公章）</w:t>
      </w:r>
    </w:p>
    <w:p w14:paraId="589711B5">
      <w:pPr>
        <w:spacing w:line="276" w:lineRule="auto"/>
        <w:ind w:firstLine="4410" w:firstLineChars="210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66DDFCF7">
      <w:pPr>
        <w:spacing w:line="276" w:lineRule="auto"/>
        <w:ind w:firstLine="630" w:firstLineChars="300"/>
        <w:rPr>
          <w:color w:val="000000"/>
          <w:szCs w:val="20"/>
        </w:rPr>
      </w:pPr>
    </w:p>
    <w:p w14:paraId="43F035FB">
      <w:pPr>
        <w:spacing w:line="276" w:lineRule="auto"/>
        <w:ind w:firstLine="630" w:firstLineChars="300"/>
        <w:rPr>
          <w:rFonts w:hint="eastAsia"/>
          <w:color w:val="000000"/>
          <w:szCs w:val="20"/>
          <w:lang w:eastAsia="zh-CN"/>
        </w:rPr>
      </w:pPr>
      <w:r>
        <w:rPr>
          <w:rFonts w:hint="eastAsia" w:ascii="宋体" w:hAnsi="宋体" w:cs="宋体"/>
          <w:color w:val="000000"/>
        </w:rPr>
        <w:t>后附：</w:t>
      </w:r>
      <w:r>
        <w:rPr>
          <w:rFonts w:hint="eastAsia" w:ascii="宋体" w:hAnsi="宋体" w:cs="宋体"/>
          <w:color w:val="000000"/>
          <w:lang w:val="en-US" w:eastAsia="zh-CN"/>
        </w:rPr>
        <w:t>1.</w:t>
      </w:r>
      <w:r>
        <w:rPr>
          <w:rFonts w:hint="eastAsia" w:ascii="宋体" w:hAnsi="宋体" w:cs="宋体"/>
          <w:color w:val="000000"/>
        </w:rPr>
        <w:t>注册并登录本省或国家企业信用信息公示系统</w:t>
      </w:r>
      <w:r>
        <w:rPr>
          <w:rFonts w:hint="eastAsia" w:ascii="宋体" w:hAnsi="宋体" w:cs="宋体"/>
          <w:color w:val="000000"/>
        </w:rPr>
        <w:fldChar w:fldCharType="begin"/>
      </w:r>
      <w:r>
        <w:rPr>
          <w:rFonts w:hint="eastAsia" w:ascii="宋体" w:hAnsi="宋体" w:cs="宋体"/>
          <w:color w:val="000000"/>
        </w:rPr>
        <w:instrText xml:space="preserve"> HYPERLINK "http://www.gsxt.gov.cn/index.html" </w:instrText>
      </w:r>
      <w:r>
        <w:rPr>
          <w:rFonts w:hint="eastAsia" w:ascii="宋体" w:hAnsi="宋体" w:cs="宋体"/>
          <w:color w:val="000000"/>
        </w:rPr>
        <w:fldChar w:fldCharType="separate"/>
      </w:r>
      <w:r>
        <w:rPr>
          <w:rFonts w:hint="eastAsia" w:ascii="宋体" w:hAnsi="宋体" w:cs="宋体"/>
          <w:color w:val="000000"/>
        </w:rPr>
        <w:t>http://www.gsxt.gov.cn/index.html</w:t>
      </w:r>
      <w:r>
        <w:rPr>
          <w:rFonts w:hint="eastAsia" w:ascii="宋体" w:hAnsi="宋体" w:cs="宋体"/>
          <w:color w:val="000000"/>
        </w:rPr>
        <w:fldChar w:fldCharType="end"/>
      </w:r>
      <w:r>
        <w:rPr>
          <w:rFonts w:hint="eastAsia" w:ascii="宋体" w:hAnsi="宋体" w:cs="宋体"/>
          <w:color w:val="000000"/>
        </w:rPr>
        <w:t>查询企业基础信息公示中</w:t>
      </w:r>
      <w:r>
        <w:rPr>
          <w:rFonts w:hint="eastAsia"/>
          <w:color w:val="000000"/>
          <w:szCs w:val="20"/>
        </w:rPr>
        <w:t>的[公司信息、股东（或投资人）信息及股权变更信息等内容]，打印或扫描件（加盖企业公章）</w:t>
      </w:r>
      <w:r>
        <w:rPr>
          <w:rFonts w:hint="eastAsia"/>
          <w:color w:val="000000"/>
          <w:szCs w:val="20"/>
          <w:lang w:eastAsia="zh-CN"/>
        </w:rPr>
        <w:t>。</w:t>
      </w:r>
    </w:p>
    <w:p w14:paraId="5269A548">
      <w:pPr>
        <w:numPr>
          <w:ilvl w:val="0"/>
          <w:numId w:val="1"/>
        </w:numPr>
        <w:spacing w:line="276" w:lineRule="auto"/>
        <w:ind w:firstLine="630" w:firstLineChars="300"/>
        <w:rPr>
          <w:rFonts w:hint="eastAsia"/>
          <w:color w:val="000000"/>
          <w:szCs w:val="20"/>
          <w:lang w:eastAsia="zh-CN"/>
        </w:rPr>
      </w:pPr>
      <w:r>
        <w:rPr>
          <w:rFonts w:hint="eastAsia"/>
          <w:color w:val="000000"/>
          <w:szCs w:val="20"/>
          <w:lang w:val="en-US" w:eastAsia="zh-CN"/>
        </w:rPr>
        <w:t>通过天眼查或者企查查，将法人界面下载，</w:t>
      </w:r>
      <w:r>
        <w:rPr>
          <w:rFonts w:hint="eastAsia"/>
          <w:color w:val="000000"/>
          <w:szCs w:val="20"/>
        </w:rPr>
        <w:t>打印或扫描件（加盖企业公章）</w:t>
      </w:r>
      <w:r>
        <w:rPr>
          <w:rFonts w:hint="eastAsia"/>
          <w:color w:val="000000"/>
          <w:szCs w:val="20"/>
          <w:lang w:eastAsia="zh-CN"/>
        </w:rPr>
        <w:t>。</w:t>
      </w:r>
    </w:p>
    <w:p w14:paraId="0E1E914C">
      <w:pPr>
        <w:numPr>
          <w:ilvl w:val="0"/>
          <w:numId w:val="0"/>
        </w:numPr>
        <w:spacing w:line="276" w:lineRule="auto"/>
        <w:ind w:firstLine="630" w:firstLineChars="300"/>
        <w:rPr>
          <w:rFonts w:hint="eastAsia"/>
          <w:color w:val="000000"/>
          <w:szCs w:val="20"/>
          <w:lang w:eastAsia="zh-CN"/>
        </w:rPr>
      </w:pPr>
      <w:r>
        <w:rPr>
          <w:rFonts w:hint="eastAsia"/>
          <w:color w:val="000000"/>
          <w:szCs w:val="20"/>
        </w:rPr>
        <w:t>说明：因地址、联系人信息变更引起的异常名录，且已移除异常名录的供应商，不影响本次投标活动</w:t>
      </w:r>
      <w:r>
        <w:rPr>
          <w:rFonts w:hint="eastAsia"/>
          <w:color w:val="000000"/>
          <w:szCs w:val="20"/>
          <w:lang w:eastAsia="zh-CN"/>
        </w:rPr>
        <w:t>。</w:t>
      </w:r>
    </w:p>
    <w:p w14:paraId="247E45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8E8F4"/>
    <w:multiLevelType w:val="singleLevel"/>
    <w:tmpl w:val="FDB8E8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62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2025-09-26T07:02:15Z</dcterms:created>
  <dc:creator>11111</dc:creator>
  <cp:lastModifiedBy>淑雅</cp:lastModifiedBy>
  <dcterms:modified xsi:type="dcterms:W3CDTF">2025-09-26T07:02:25Z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eyJoZGlkIjoiNzhmNDM1YTA3ZDc3YjA3NTM2YTAyYThiNmFlNTM4OGQiLCJ1c2VySWQiOiI1MTYxNzY3NzUifQ==</vt:lpwstr>
  </property>
  <property fmtid="{D5CDD505-2E9C-101B-9397-08002B2CF9AE}" pid="4" name="ICV">
    <vt:lpwstr>2DF5D2C7AB104787B5EAEC80BD2D2DF6_12</vt:lpwstr>
  </property>
</Properties>
</file>